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378" w:rsidRPr="00671818" w:rsidRDefault="0006565C" w:rsidP="00671818">
      <w:pPr>
        <w:shd w:val="clear" w:color="auto" w:fill="FFFFFF"/>
        <w:spacing w:line="360" w:lineRule="auto"/>
        <w:ind w:right="-1843"/>
        <w:jc w:val="center"/>
        <w:rPr>
          <w:bCs/>
          <w:spacing w:val="-1"/>
          <w:sz w:val="24"/>
          <w:szCs w:val="24"/>
        </w:rPr>
      </w:pPr>
      <w:r w:rsidRPr="00671818">
        <w:rPr>
          <w:bCs/>
          <w:spacing w:val="-1"/>
          <w:sz w:val="24"/>
          <w:szCs w:val="24"/>
        </w:rPr>
        <w:t>4</w:t>
      </w:r>
      <w:r w:rsidR="00FE5624" w:rsidRPr="00671818">
        <w:rPr>
          <w:bCs/>
          <w:spacing w:val="-1"/>
          <w:sz w:val="24"/>
          <w:szCs w:val="24"/>
        </w:rPr>
        <w:t>.BÖLÜM</w:t>
      </w:r>
    </w:p>
    <w:p w:rsidR="00FE5624" w:rsidRPr="00671818" w:rsidRDefault="00FE5624" w:rsidP="00671818">
      <w:pPr>
        <w:shd w:val="clear" w:color="auto" w:fill="FFFFFF"/>
        <w:spacing w:line="360" w:lineRule="auto"/>
        <w:ind w:right="-1843"/>
        <w:jc w:val="center"/>
        <w:rPr>
          <w:bCs/>
          <w:spacing w:val="-1"/>
          <w:sz w:val="24"/>
          <w:szCs w:val="24"/>
        </w:rPr>
      </w:pPr>
      <w:r w:rsidRPr="00671818">
        <w:rPr>
          <w:bCs/>
          <w:spacing w:val="-1"/>
          <w:sz w:val="24"/>
          <w:szCs w:val="24"/>
        </w:rPr>
        <w:t xml:space="preserve">EĞİTİMİN </w:t>
      </w:r>
      <w:r w:rsidR="0006565C" w:rsidRPr="00671818">
        <w:rPr>
          <w:bCs/>
          <w:spacing w:val="-1"/>
          <w:sz w:val="24"/>
          <w:szCs w:val="24"/>
        </w:rPr>
        <w:t>FELSEFİ</w:t>
      </w:r>
      <w:r w:rsidRPr="00671818">
        <w:rPr>
          <w:bCs/>
          <w:spacing w:val="-1"/>
          <w:sz w:val="24"/>
          <w:szCs w:val="24"/>
        </w:rPr>
        <w:t xml:space="preserve"> TEMELLERİ</w:t>
      </w:r>
    </w:p>
    <w:p w:rsidR="00FE5624" w:rsidRPr="00671818" w:rsidRDefault="00FE5624" w:rsidP="00671818">
      <w:pPr>
        <w:shd w:val="clear" w:color="auto" w:fill="FFFFFF"/>
        <w:spacing w:line="360" w:lineRule="auto"/>
        <w:ind w:right="-1843"/>
        <w:jc w:val="both"/>
        <w:rPr>
          <w:bCs/>
          <w:spacing w:val="-1"/>
          <w:sz w:val="24"/>
          <w:szCs w:val="24"/>
        </w:rPr>
      </w:pPr>
    </w:p>
    <w:p w:rsidR="00FE5624" w:rsidRPr="00671818" w:rsidRDefault="00FE5624" w:rsidP="00671818">
      <w:pPr>
        <w:shd w:val="clear" w:color="auto" w:fill="FFFFFF"/>
        <w:spacing w:line="360" w:lineRule="auto"/>
        <w:ind w:right="-1843"/>
        <w:jc w:val="both"/>
        <w:rPr>
          <w:bCs/>
          <w:sz w:val="24"/>
          <w:szCs w:val="24"/>
          <w:lang w:val="en-US"/>
        </w:rPr>
      </w:pPr>
      <w:r w:rsidRPr="00671818">
        <w:rPr>
          <w:bCs/>
          <w:sz w:val="24"/>
          <w:szCs w:val="24"/>
        </w:rPr>
        <w:t>Giriş</w:t>
      </w:r>
    </w:p>
    <w:p w:rsidR="0006565C" w:rsidRPr="00671818" w:rsidRDefault="00FE5624" w:rsidP="00671818">
      <w:pPr>
        <w:shd w:val="clear" w:color="auto" w:fill="FFFFFF"/>
        <w:spacing w:line="360" w:lineRule="auto"/>
        <w:ind w:right="-1843"/>
        <w:jc w:val="both"/>
        <w:rPr>
          <w:bCs/>
          <w:iCs/>
          <w:sz w:val="24"/>
          <w:szCs w:val="24"/>
          <w:lang w:val="en-US"/>
        </w:rPr>
      </w:pPr>
      <w:r w:rsidRPr="00671818">
        <w:rPr>
          <w:bCs/>
          <w:sz w:val="24"/>
          <w:szCs w:val="24"/>
        </w:rPr>
        <w:t xml:space="preserve">       </w:t>
      </w:r>
      <w:r w:rsidR="0006565C" w:rsidRPr="00671818">
        <w:rPr>
          <w:bCs/>
          <w:iCs/>
          <w:sz w:val="24"/>
          <w:szCs w:val="24"/>
        </w:rPr>
        <w:t xml:space="preserve">Dünyada yaşayan tüm insanların inanç ve anlayışları doğrultusunda bir dünya görüşü, yani bir yaşam felsefesine sahip olduğu söylenebilir. Bireylerin ve toplumların oluşumunda eğitim kurumlarına büyük görevler düşmektedir. </w:t>
      </w:r>
    </w:p>
    <w:p w:rsidR="0006565C" w:rsidRPr="00671818" w:rsidRDefault="00671818" w:rsidP="00671818">
      <w:pPr>
        <w:shd w:val="clear" w:color="auto" w:fill="FFFFFF"/>
        <w:spacing w:line="360" w:lineRule="auto"/>
        <w:ind w:right="-1843"/>
        <w:jc w:val="both"/>
        <w:rPr>
          <w:bCs/>
          <w:sz w:val="24"/>
          <w:szCs w:val="24"/>
          <w:lang w:val="en-US"/>
        </w:rPr>
      </w:pPr>
      <w:r>
        <w:rPr>
          <w:bCs/>
          <w:sz w:val="24"/>
          <w:szCs w:val="24"/>
        </w:rPr>
        <w:t xml:space="preserve">       </w:t>
      </w:r>
      <w:r w:rsidR="0006565C" w:rsidRPr="00671818">
        <w:rPr>
          <w:bCs/>
          <w:sz w:val="24"/>
          <w:szCs w:val="24"/>
        </w:rPr>
        <w:t xml:space="preserve">Eğitim öğretim sisteminin bireysel, toplumsal, evrensel bilgi ve değerler doğrultusunda nasıl yapılandırılacağı tüm ülkelerde üzerinde ciddi anlamda çalışmalar yapıldığı görülmektedir. Tüm dünya ülkeleri ülkelerinin amaçlarını gerçekleştirmede eğitim politikaları aracılığıyla çözüm getirmeye çalışırlar. Eğitim politikalarının ve bunların uygulamaya koyuluş biçiminin temelinde ise benimsenen eğitim felsefesi yatmaktadır. </w:t>
      </w:r>
    </w:p>
    <w:p w:rsidR="00671818" w:rsidRDefault="00671818" w:rsidP="00671818">
      <w:pPr>
        <w:shd w:val="clear" w:color="auto" w:fill="FFFFFF"/>
        <w:spacing w:line="360" w:lineRule="auto"/>
        <w:ind w:right="-1843"/>
        <w:jc w:val="both"/>
        <w:rPr>
          <w:bCs/>
          <w:sz w:val="24"/>
          <w:szCs w:val="24"/>
        </w:rPr>
      </w:pPr>
    </w:p>
    <w:p w:rsidR="0006565C" w:rsidRPr="00671818" w:rsidRDefault="0006565C" w:rsidP="00671818">
      <w:pPr>
        <w:shd w:val="clear" w:color="auto" w:fill="FFFFFF"/>
        <w:spacing w:line="360" w:lineRule="auto"/>
        <w:ind w:right="-1843"/>
        <w:jc w:val="both"/>
        <w:rPr>
          <w:bCs/>
          <w:sz w:val="24"/>
          <w:szCs w:val="24"/>
          <w:lang w:val="en-US"/>
        </w:rPr>
      </w:pPr>
      <w:r w:rsidRPr="00671818">
        <w:rPr>
          <w:bCs/>
          <w:sz w:val="24"/>
          <w:szCs w:val="24"/>
        </w:rPr>
        <w:t>Felsefe</w:t>
      </w:r>
    </w:p>
    <w:p w:rsidR="0006565C" w:rsidRPr="00671818" w:rsidRDefault="0006565C" w:rsidP="00671818">
      <w:pPr>
        <w:shd w:val="clear" w:color="auto" w:fill="FFFFFF"/>
        <w:spacing w:line="360" w:lineRule="auto"/>
        <w:ind w:right="-1843"/>
        <w:jc w:val="both"/>
        <w:rPr>
          <w:bCs/>
          <w:sz w:val="24"/>
          <w:szCs w:val="24"/>
          <w:lang w:val="en-US"/>
        </w:rPr>
      </w:pPr>
      <w:r w:rsidRPr="00671818">
        <w:rPr>
          <w:bCs/>
          <w:sz w:val="24"/>
          <w:szCs w:val="24"/>
        </w:rPr>
        <w:t xml:space="preserve">Yunancada </w:t>
      </w:r>
      <w:r w:rsidRPr="00671818">
        <w:rPr>
          <w:bCs/>
          <w:iCs/>
          <w:sz w:val="24"/>
          <w:szCs w:val="24"/>
        </w:rPr>
        <w:t>“sevgi”</w:t>
      </w:r>
      <w:r w:rsidRPr="00671818">
        <w:rPr>
          <w:bCs/>
          <w:sz w:val="24"/>
          <w:szCs w:val="24"/>
        </w:rPr>
        <w:t xml:space="preserve"> anlamına gelen </w:t>
      </w:r>
      <w:r w:rsidRPr="00671818">
        <w:rPr>
          <w:bCs/>
          <w:iCs/>
          <w:sz w:val="24"/>
          <w:szCs w:val="24"/>
        </w:rPr>
        <w:t>Philla ve "bilgi, bilgelik, hikmet" anlamına gelen sophia</w:t>
      </w:r>
      <w:r w:rsidRPr="00671818">
        <w:rPr>
          <w:bCs/>
          <w:sz w:val="24"/>
          <w:szCs w:val="24"/>
        </w:rPr>
        <w:t xml:space="preserve"> sözcüklerinden türeyen terimin işaret ettiği entellektüel faaliyet ve disiplindir. Buna göre, felsefe  "bilgelik sevgisi" ya da "hikmet arayışı" anlamına gelmektedir.</w:t>
      </w:r>
    </w:p>
    <w:p w:rsidR="0006565C" w:rsidRPr="00671818" w:rsidRDefault="0006565C" w:rsidP="00671818">
      <w:pPr>
        <w:shd w:val="clear" w:color="auto" w:fill="FFFFFF"/>
        <w:spacing w:line="360" w:lineRule="auto"/>
        <w:ind w:right="-1843"/>
        <w:jc w:val="both"/>
        <w:rPr>
          <w:bCs/>
          <w:sz w:val="24"/>
          <w:szCs w:val="24"/>
          <w:lang w:val="en-US"/>
        </w:rPr>
      </w:pPr>
      <w:r w:rsidRPr="00671818">
        <w:rPr>
          <w:bCs/>
          <w:sz w:val="24"/>
          <w:szCs w:val="24"/>
        </w:rPr>
        <w:t>Başlangıçtaki bu özgün anlama göre, her türden bilimsel araştırmacıya filozof adı verilmiştir.</w:t>
      </w:r>
    </w:p>
    <w:p w:rsidR="0006565C" w:rsidRPr="00671818" w:rsidRDefault="0006565C" w:rsidP="00671818">
      <w:pPr>
        <w:shd w:val="clear" w:color="auto" w:fill="FFFFFF"/>
        <w:spacing w:line="360" w:lineRule="auto"/>
        <w:ind w:right="-1843"/>
        <w:jc w:val="both"/>
        <w:rPr>
          <w:bCs/>
          <w:sz w:val="24"/>
          <w:szCs w:val="24"/>
          <w:lang w:val="en-US"/>
        </w:rPr>
      </w:pPr>
      <w:r w:rsidRPr="00671818">
        <w:rPr>
          <w:bCs/>
          <w:sz w:val="24"/>
          <w:szCs w:val="24"/>
        </w:rPr>
        <w:t xml:space="preserve">Felsefe bilgisi evreni, varlığı, değeri ve benzer insan etkinliklerini bir bütün halinde anlama, bilme ve bütüncül bir açıklamaya ulaşmaya çalışan bir etkinliğin ürünü olan bilgidir. Felsefi bilgi bilme, anlama merakından doğar. Felsefe insanın soru </w:t>
      </w:r>
      <w:r w:rsidRPr="00671818">
        <w:rPr>
          <w:bCs/>
          <w:sz w:val="24"/>
          <w:szCs w:val="24"/>
        </w:rPr>
        <w:lastRenderedPageBreak/>
        <w:t>sorma faaliyetinin meydana çıkmasıdır.</w:t>
      </w:r>
    </w:p>
    <w:p w:rsidR="00671818" w:rsidRDefault="00671818" w:rsidP="00671818">
      <w:pPr>
        <w:shd w:val="clear" w:color="auto" w:fill="FFFFFF"/>
        <w:spacing w:line="360" w:lineRule="auto"/>
        <w:ind w:right="-1843"/>
        <w:jc w:val="both"/>
        <w:rPr>
          <w:bCs/>
          <w:sz w:val="24"/>
          <w:szCs w:val="24"/>
        </w:rPr>
      </w:pPr>
    </w:p>
    <w:p w:rsidR="0006565C" w:rsidRPr="00671818" w:rsidRDefault="0006565C" w:rsidP="00671818">
      <w:pPr>
        <w:shd w:val="clear" w:color="auto" w:fill="FFFFFF"/>
        <w:spacing w:line="360" w:lineRule="auto"/>
        <w:ind w:right="-1843"/>
        <w:jc w:val="both"/>
        <w:rPr>
          <w:bCs/>
          <w:sz w:val="24"/>
          <w:szCs w:val="24"/>
          <w:lang w:val="en-US"/>
        </w:rPr>
      </w:pPr>
      <w:r w:rsidRPr="00671818">
        <w:rPr>
          <w:bCs/>
          <w:sz w:val="24"/>
          <w:szCs w:val="24"/>
        </w:rPr>
        <w:t>Felsefe Bilgisinin Özellikleri</w:t>
      </w:r>
    </w:p>
    <w:p w:rsidR="0006565C" w:rsidRPr="00671818" w:rsidRDefault="0006565C" w:rsidP="00671818">
      <w:pPr>
        <w:shd w:val="clear" w:color="auto" w:fill="FFFFFF"/>
        <w:spacing w:line="360" w:lineRule="auto"/>
        <w:ind w:right="-1843"/>
        <w:jc w:val="both"/>
        <w:rPr>
          <w:bCs/>
          <w:sz w:val="24"/>
          <w:szCs w:val="24"/>
          <w:lang w:val="en-US"/>
        </w:rPr>
      </w:pPr>
      <w:r w:rsidRPr="00671818">
        <w:rPr>
          <w:bCs/>
          <w:sz w:val="24"/>
          <w:szCs w:val="24"/>
        </w:rPr>
        <w:t>.        Felsefi bilgi, önceden elde edilmiş bilgilerin birbirine eklenmesiyle büyüdüğü için birikimsel (yığılan/kümülatif) bir bilgidir.</w:t>
      </w:r>
    </w:p>
    <w:p w:rsidR="0006565C" w:rsidRPr="00671818" w:rsidRDefault="0006565C" w:rsidP="00671818">
      <w:pPr>
        <w:shd w:val="clear" w:color="auto" w:fill="FFFFFF"/>
        <w:spacing w:line="360" w:lineRule="auto"/>
        <w:ind w:right="-1843"/>
        <w:jc w:val="both"/>
        <w:rPr>
          <w:bCs/>
          <w:sz w:val="24"/>
          <w:szCs w:val="24"/>
          <w:lang w:val="en-US"/>
        </w:rPr>
      </w:pPr>
      <w:r w:rsidRPr="00671818">
        <w:rPr>
          <w:bCs/>
          <w:sz w:val="24"/>
          <w:szCs w:val="24"/>
        </w:rPr>
        <w:t>.        Felsefi bilgi, filozofların mantığa dayalı ve tutarlı düşüncelerinin bir ürünü olarak sistemli ve düzenlidir.</w:t>
      </w:r>
    </w:p>
    <w:p w:rsidR="0006565C" w:rsidRPr="00671818" w:rsidRDefault="0006565C" w:rsidP="00671818">
      <w:pPr>
        <w:shd w:val="clear" w:color="auto" w:fill="FFFFFF"/>
        <w:spacing w:line="360" w:lineRule="auto"/>
        <w:ind w:right="-1843"/>
        <w:jc w:val="both"/>
        <w:rPr>
          <w:bCs/>
          <w:sz w:val="24"/>
          <w:szCs w:val="24"/>
          <w:lang w:val="en-US"/>
        </w:rPr>
      </w:pPr>
      <w:r w:rsidRPr="00671818">
        <w:rPr>
          <w:bCs/>
          <w:sz w:val="24"/>
          <w:szCs w:val="24"/>
        </w:rPr>
        <w:t>.         Felsefi bilgi, genişleme ve zenginleşme özelliğine sahiptir, ancak ilerleme özelliğine sahip değildir.</w:t>
      </w:r>
    </w:p>
    <w:p w:rsidR="0006565C" w:rsidRPr="00671818" w:rsidRDefault="0006565C" w:rsidP="00671818">
      <w:pPr>
        <w:shd w:val="clear" w:color="auto" w:fill="FFFFFF"/>
        <w:spacing w:line="360" w:lineRule="auto"/>
        <w:ind w:right="-1843"/>
        <w:jc w:val="both"/>
        <w:rPr>
          <w:bCs/>
          <w:sz w:val="24"/>
          <w:szCs w:val="24"/>
          <w:lang w:val="en-US"/>
        </w:rPr>
      </w:pPr>
      <w:r w:rsidRPr="00671818">
        <w:rPr>
          <w:bCs/>
          <w:sz w:val="24"/>
          <w:szCs w:val="24"/>
        </w:rPr>
        <w:t>.         Felsefi bilgi, filozoflardan ve kültürlerden bağımsız değildir, bu sebeple de subjektif (öznel) bir bilgidir.</w:t>
      </w:r>
    </w:p>
    <w:p w:rsidR="0006565C" w:rsidRPr="00671818" w:rsidRDefault="0006565C" w:rsidP="00671818">
      <w:pPr>
        <w:shd w:val="clear" w:color="auto" w:fill="FFFFFF"/>
        <w:spacing w:line="360" w:lineRule="auto"/>
        <w:ind w:right="-1843"/>
        <w:jc w:val="both"/>
        <w:rPr>
          <w:bCs/>
          <w:sz w:val="24"/>
          <w:szCs w:val="24"/>
          <w:lang w:val="en-US"/>
        </w:rPr>
      </w:pPr>
      <w:r w:rsidRPr="00671818">
        <w:rPr>
          <w:bCs/>
          <w:sz w:val="24"/>
          <w:szCs w:val="24"/>
        </w:rPr>
        <w:t>.        Felsefi bilgi, önceden elde edilmiş bilgilerin birbirine eklenmesiyle büyüdüğü için birikimsel (yığılan/kümülatif) bir bilgidir.</w:t>
      </w:r>
    </w:p>
    <w:p w:rsidR="0006565C" w:rsidRPr="00671818" w:rsidRDefault="0006565C" w:rsidP="00671818">
      <w:pPr>
        <w:shd w:val="clear" w:color="auto" w:fill="FFFFFF"/>
        <w:spacing w:line="360" w:lineRule="auto"/>
        <w:ind w:right="-1843"/>
        <w:jc w:val="both"/>
        <w:rPr>
          <w:bCs/>
          <w:sz w:val="24"/>
          <w:szCs w:val="24"/>
          <w:lang w:val="en-US"/>
        </w:rPr>
      </w:pPr>
      <w:r w:rsidRPr="00671818">
        <w:rPr>
          <w:bCs/>
          <w:sz w:val="24"/>
          <w:szCs w:val="24"/>
        </w:rPr>
        <w:t>.        Felsefi bilgi, filozofların mantığa dayalı ve tutarlı düşüncelerinin bir ürünü olarak sistemli ve düzenlidir.</w:t>
      </w:r>
    </w:p>
    <w:p w:rsidR="0006565C" w:rsidRPr="00671818" w:rsidRDefault="0006565C" w:rsidP="00671818">
      <w:pPr>
        <w:shd w:val="clear" w:color="auto" w:fill="FFFFFF"/>
        <w:spacing w:line="360" w:lineRule="auto"/>
        <w:ind w:right="-1843"/>
        <w:jc w:val="both"/>
        <w:rPr>
          <w:bCs/>
          <w:sz w:val="24"/>
          <w:szCs w:val="24"/>
          <w:lang w:val="en-US"/>
        </w:rPr>
      </w:pPr>
      <w:r w:rsidRPr="00671818">
        <w:rPr>
          <w:bCs/>
          <w:sz w:val="24"/>
          <w:szCs w:val="24"/>
        </w:rPr>
        <w:t>.         Felsefi bilgi, genişleme ve zenginleşme özelliğine sahiptir, ancak ilerleme özelliğine sahip değildir.</w:t>
      </w:r>
    </w:p>
    <w:p w:rsidR="0006565C" w:rsidRPr="00671818" w:rsidRDefault="0006565C" w:rsidP="00671818">
      <w:pPr>
        <w:shd w:val="clear" w:color="auto" w:fill="FFFFFF"/>
        <w:spacing w:line="360" w:lineRule="auto"/>
        <w:ind w:right="-1843"/>
        <w:jc w:val="both"/>
        <w:rPr>
          <w:bCs/>
          <w:sz w:val="24"/>
          <w:szCs w:val="24"/>
        </w:rPr>
      </w:pPr>
      <w:r w:rsidRPr="00671818">
        <w:rPr>
          <w:bCs/>
          <w:sz w:val="24"/>
          <w:szCs w:val="24"/>
        </w:rPr>
        <w:t>.         Felsefi bilgi, filozoflardan ve kültürlerden bağımsız değildir, bu sebeple de subjektif (öznel) bir bilgidir.</w:t>
      </w:r>
    </w:p>
    <w:p w:rsidR="00671818" w:rsidRDefault="00671818" w:rsidP="00671818">
      <w:pPr>
        <w:shd w:val="clear" w:color="auto" w:fill="FFFFFF"/>
        <w:spacing w:line="360" w:lineRule="auto"/>
        <w:ind w:right="-1843"/>
        <w:jc w:val="both"/>
        <w:rPr>
          <w:bCs/>
          <w:sz w:val="24"/>
          <w:szCs w:val="24"/>
        </w:rPr>
      </w:pPr>
    </w:p>
    <w:p w:rsidR="0006565C" w:rsidRPr="00671818" w:rsidRDefault="0006565C" w:rsidP="00671818">
      <w:pPr>
        <w:shd w:val="clear" w:color="auto" w:fill="FFFFFF"/>
        <w:spacing w:line="360" w:lineRule="auto"/>
        <w:ind w:right="-1843"/>
        <w:jc w:val="both"/>
        <w:rPr>
          <w:bCs/>
          <w:sz w:val="24"/>
          <w:szCs w:val="24"/>
          <w:lang w:val="en-US"/>
        </w:rPr>
      </w:pPr>
      <w:r w:rsidRPr="00671818">
        <w:rPr>
          <w:bCs/>
          <w:sz w:val="24"/>
          <w:szCs w:val="24"/>
        </w:rPr>
        <w:t>Felsefenin Alanları</w:t>
      </w:r>
    </w:p>
    <w:p w:rsidR="0006565C" w:rsidRPr="00671818" w:rsidRDefault="0006565C" w:rsidP="00671818">
      <w:pPr>
        <w:shd w:val="clear" w:color="auto" w:fill="FFFFFF"/>
        <w:spacing w:line="360" w:lineRule="auto"/>
        <w:ind w:right="-1843"/>
        <w:jc w:val="both"/>
        <w:rPr>
          <w:bCs/>
          <w:sz w:val="24"/>
          <w:szCs w:val="24"/>
          <w:lang w:val="en-US"/>
        </w:rPr>
      </w:pPr>
      <w:r w:rsidRPr="00671818">
        <w:rPr>
          <w:bCs/>
          <w:sz w:val="24"/>
          <w:szCs w:val="24"/>
        </w:rPr>
        <w:t xml:space="preserve">Ontoloji (Varlık Sorunu-Metafizik):   Var olanla, var olacak olanları inceleyen felsefenin disiplin alanlarından biridir Varlığın özü nedir? Evrenin ana yapısı nedir? Tanrı nedir? Ruh nedir? Ölüm nedir? Türünden sorulara cevap arar.. </w:t>
      </w:r>
    </w:p>
    <w:p w:rsidR="0006565C" w:rsidRPr="00671818" w:rsidRDefault="0006565C" w:rsidP="00671818">
      <w:pPr>
        <w:shd w:val="clear" w:color="auto" w:fill="FFFFFF"/>
        <w:spacing w:line="360" w:lineRule="auto"/>
        <w:ind w:right="-1843"/>
        <w:jc w:val="both"/>
        <w:rPr>
          <w:bCs/>
          <w:sz w:val="24"/>
          <w:szCs w:val="24"/>
        </w:rPr>
      </w:pPr>
      <w:r w:rsidRPr="00671818">
        <w:rPr>
          <w:bCs/>
          <w:sz w:val="24"/>
          <w:szCs w:val="24"/>
        </w:rPr>
        <w:lastRenderedPageBreak/>
        <w:t>Nihilizm: Metafizik, ahlâkî güç ve kuvvetleri yok sayan, mevcut olan güçlere, değerlere ve düzene karşı çıkan, hiçbir iradeye boyun eğmeyi ilke olarak kabul etmeyen görüşlerin genel adıdır. Her şeyi, her gerçeği ve değeri inkâr şeklinde ortaya çıkan Nihilizm, bilgi felsefesi, varlık felsefesi, ahlâk ve siyaset alanında kabul görmüş ve yayılma imkânı bulmuştur.</w:t>
      </w:r>
    </w:p>
    <w:p w:rsidR="0006565C" w:rsidRPr="00671818" w:rsidRDefault="0006565C" w:rsidP="00671818">
      <w:pPr>
        <w:shd w:val="clear" w:color="auto" w:fill="FFFFFF"/>
        <w:spacing w:line="360" w:lineRule="auto"/>
        <w:ind w:right="-1843"/>
        <w:jc w:val="both"/>
        <w:rPr>
          <w:bCs/>
          <w:sz w:val="24"/>
          <w:szCs w:val="24"/>
          <w:lang w:val="en-US"/>
        </w:rPr>
      </w:pPr>
      <w:r w:rsidRPr="00671818">
        <w:rPr>
          <w:bCs/>
          <w:sz w:val="24"/>
          <w:szCs w:val="24"/>
        </w:rPr>
        <w:t>Realizm: Bilinçten bağımsız bir gerçekliğin var olduğunu kabul eder. Varlığın, insan bilincinden bağımsız ve nesnel olarak var olduğunu ileri süren görüş. (Aristo)</w:t>
      </w:r>
    </w:p>
    <w:p w:rsidR="0006565C" w:rsidRPr="00671818" w:rsidRDefault="0006565C" w:rsidP="00671818">
      <w:pPr>
        <w:shd w:val="clear" w:color="auto" w:fill="FFFFFF"/>
        <w:spacing w:line="360" w:lineRule="auto"/>
        <w:ind w:right="-1843"/>
        <w:jc w:val="both"/>
        <w:rPr>
          <w:bCs/>
          <w:sz w:val="24"/>
          <w:szCs w:val="24"/>
          <w:lang w:val="en-US"/>
        </w:rPr>
      </w:pPr>
      <w:r w:rsidRPr="00671818">
        <w:rPr>
          <w:bCs/>
          <w:sz w:val="24"/>
          <w:szCs w:val="24"/>
        </w:rPr>
        <w:t>İdealizm: Varlığın özünü duyularla algılanan cisimlerin ya da görüntülerin değil, düşünce ile kavranan “ide”lerin oluşturduğunu ileri süren felsefi akımdır. (Platon)</w:t>
      </w:r>
    </w:p>
    <w:p w:rsidR="0006565C" w:rsidRPr="00671818" w:rsidRDefault="0006565C" w:rsidP="00671818">
      <w:pPr>
        <w:shd w:val="clear" w:color="auto" w:fill="FFFFFF"/>
        <w:spacing w:line="360" w:lineRule="auto"/>
        <w:ind w:right="-1843"/>
        <w:jc w:val="both"/>
        <w:rPr>
          <w:bCs/>
          <w:sz w:val="24"/>
          <w:szCs w:val="24"/>
          <w:lang w:val="en-US"/>
        </w:rPr>
      </w:pPr>
      <w:r w:rsidRPr="00671818">
        <w:rPr>
          <w:bCs/>
          <w:sz w:val="24"/>
          <w:szCs w:val="24"/>
        </w:rPr>
        <w:t>Materyalizm: Evrendeki tüm varlıkların maddeden türediğini ve gerçek varlığın madde olduğunu öne süren görüştür. Bu görüş, tanrının varlığını ve ölümsüzlüğü kabul etmez. (K. Markx)</w:t>
      </w:r>
    </w:p>
    <w:p w:rsidR="0006565C" w:rsidRPr="00671818" w:rsidRDefault="0006565C" w:rsidP="00671818">
      <w:pPr>
        <w:shd w:val="clear" w:color="auto" w:fill="FFFFFF"/>
        <w:spacing w:line="360" w:lineRule="auto"/>
        <w:ind w:right="-1843"/>
        <w:jc w:val="both"/>
        <w:rPr>
          <w:bCs/>
          <w:sz w:val="24"/>
          <w:szCs w:val="24"/>
          <w:lang w:val="en-US"/>
        </w:rPr>
      </w:pPr>
      <w:r w:rsidRPr="00671818">
        <w:rPr>
          <w:bCs/>
          <w:sz w:val="24"/>
          <w:szCs w:val="24"/>
        </w:rPr>
        <w:t>Panteizm (Tümtanrıcılık): Evren ve tanrıyı bir tutan görüştür. (Spinoza)</w:t>
      </w:r>
    </w:p>
    <w:p w:rsidR="0006565C" w:rsidRPr="00671818" w:rsidRDefault="0006565C" w:rsidP="00671818">
      <w:pPr>
        <w:shd w:val="clear" w:color="auto" w:fill="FFFFFF"/>
        <w:spacing w:line="360" w:lineRule="auto"/>
        <w:ind w:right="-1843"/>
        <w:jc w:val="both"/>
        <w:rPr>
          <w:bCs/>
          <w:sz w:val="24"/>
          <w:szCs w:val="24"/>
          <w:lang w:val="en-US"/>
        </w:rPr>
      </w:pPr>
      <w:r w:rsidRPr="00671818">
        <w:rPr>
          <w:bCs/>
          <w:sz w:val="24"/>
          <w:szCs w:val="24"/>
        </w:rPr>
        <w:t>Spritualizm (Ruhçuluk): Asıl varlık olanın ruh olduğunu kabul eden görüştür.</w:t>
      </w:r>
    </w:p>
    <w:p w:rsidR="0006565C" w:rsidRPr="00671818" w:rsidRDefault="0006565C" w:rsidP="00671818">
      <w:pPr>
        <w:shd w:val="clear" w:color="auto" w:fill="FFFFFF"/>
        <w:spacing w:line="360" w:lineRule="auto"/>
        <w:ind w:right="-1843"/>
        <w:jc w:val="both"/>
        <w:rPr>
          <w:bCs/>
          <w:sz w:val="24"/>
          <w:szCs w:val="24"/>
          <w:lang w:val="en-US"/>
        </w:rPr>
      </w:pPr>
      <w:r w:rsidRPr="00671818">
        <w:rPr>
          <w:bCs/>
          <w:sz w:val="24"/>
          <w:szCs w:val="24"/>
        </w:rPr>
        <w:t>Monizm (Tekçilik): Varlığın tek cevher olduğunu kabul eden görüş.</w:t>
      </w:r>
    </w:p>
    <w:p w:rsidR="0006565C" w:rsidRPr="00671818" w:rsidRDefault="0006565C" w:rsidP="00671818">
      <w:pPr>
        <w:shd w:val="clear" w:color="auto" w:fill="FFFFFF"/>
        <w:spacing w:line="360" w:lineRule="auto"/>
        <w:ind w:right="-1843"/>
        <w:jc w:val="both"/>
        <w:rPr>
          <w:bCs/>
          <w:sz w:val="24"/>
          <w:szCs w:val="24"/>
          <w:lang w:val="en-US"/>
        </w:rPr>
      </w:pPr>
      <w:r w:rsidRPr="00671818">
        <w:rPr>
          <w:bCs/>
          <w:sz w:val="24"/>
          <w:szCs w:val="24"/>
        </w:rPr>
        <w:t>Dualizm (İkicilik): varlığın birinin yer kaplayan (madde), diğerinin düşünen (bilinç) iki cevher olduğunu öne süren görüştür. (Descartes)</w:t>
      </w:r>
    </w:p>
    <w:p w:rsidR="00671818" w:rsidRDefault="00671818" w:rsidP="00671818">
      <w:pPr>
        <w:shd w:val="clear" w:color="auto" w:fill="FFFFFF"/>
        <w:spacing w:line="360" w:lineRule="auto"/>
        <w:ind w:right="-1843"/>
        <w:jc w:val="both"/>
        <w:rPr>
          <w:bCs/>
          <w:sz w:val="24"/>
          <w:szCs w:val="24"/>
        </w:rPr>
      </w:pPr>
    </w:p>
    <w:p w:rsidR="0006565C" w:rsidRPr="00671818" w:rsidRDefault="0006565C" w:rsidP="00671818">
      <w:pPr>
        <w:shd w:val="clear" w:color="auto" w:fill="FFFFFF"/>
        <w:spacing w:line="360" w:lineRule="auto"/>
        <w:ind w:right="-1843"/>
        <w:jc w:val="both"/>
        <w:rPr>
          <w:bCs/>
          <w:sz w:val="24"/>
          <w:szCs w:val="24"/>
          <w:lang w:val="en-US"/>
        </w:rPr>
      </w:pPr>
      <w:r w:rsidRPr="00671818">
        <w:rPr>
          <w:bCs/>
          <w:sz w:val="24"/>
          <w:szCs w:val="24"/>
        </w:rPr>
        <w:t>Eğitim ve Felsefe</w:t>
      </w:r>
    </w:p>
    <w:p w:rsidR="0006565C" w:rsidRPr="00671818" w:rsidRDefault="0006565C" w:rsidP="00671818">
      <w:pPr>
        <w:shd w:val="clear" w:color="auto" w:fill="FFFFFF"/>
        <w:spacing w:line="360" w:lineRule="auto"/>
        <w:ind w:right="-1843"/>
        <w:jc w:val="both"/>
        <w:rPr>
          <w:bCs/>
          <w:sz w:val="24"/>
          <w:szCs w:val="24"/>
          <w:lang w:val="en-US"/>
        </w:rPr>
      </w:pPr>
      <w:r w:rsidRPr="00671818">
        <w:rPr>
          <w:bCs/>
          <w:iCs/>
          <w:sz w:val="24"/>
          <w:szCs w:val="24"/>
        </w:rPr>
        <w:t>Eğitim felsefesi</w:t>
      </w:r>
      <w:r w:rsidRPr="00671818">
        <w:rPr>
          <w:bCs/>
          <w:sz w:val="24"/>
          <w:szCs w:val="24"/>
        </w:rPr>
        <w:t>; eğitime yön veren, hedefleri (idealleri) şekillendiren ve eğitim uygulamalarına yol gösteren bir disiplindir.</w:t>
      </w:r>
    </w:p>
    <w:p w:rsidR="0006565C" w:rsidRPr="00671818" w:rsidRDefault="0006565C" w:rsidP="00671818">
      <w:pPr>
        <w:shd w:val="clear" w:color="auto" w:fill="FFFFFF"/>
        <w:spacing w:line="360" w:lineRule="auto"/>
        <w:ind w:right="-1843"/>
        <w:jc w:val="both"/>
        <w:rPr>
          <w:bCs/>
          <w:sz w:val="24"/>
          <w:szCs w:val="24"/>
          <w:lang w:val="en-US"/>
        </w:rPr>
      </w:pPr>
      <w:r w:rsidRPr="00671818">
        <w:rPr>
          <w:bCs/>
          <w:iCs/>
          <w:sz w:val="24"/>
          <w:szCs w:val="24"/>
        </w:rPr>
        <w:t>Eğitim felsefesi;</w:t>
      </w:r>
      <w:r w:rsidRPr="00671818">
        <w:rPr>
          <w:bCs/>
          <w:sz w:val="24"/>
          <w:szCs w:val="24"/>
        </w:rPr>
        <w:t xml:space="preserve"> eğitimi bir bütün olarak ele alan ve kültürün vazgeçilmez bir öğesi biçiminde düşünen özenli, eleştirici ve yöntemli çalışmaların tümüdür.</w:t>
      </w:r>
    </w:p>
    <w:p w:rsidR="0006565C" w:rsidRPr="00671818" w:rsidRDefault="0006565C" w:rsidP="00671818">
      <w:pPr>
        <w:shd w:val="clear" w:color="auto" w:fill="FFFFFF"/>
        <w:spacing w:line="360" w:lineRule="auto"/>
        <w:ind w:right="-1843"/>
        <w:jc w:val="both"/>
        <w:rPr>
          <w:bCs/>
          <w:sz w:val="24"/>
          <w:szCs w:val="24"/>
          <w:lang w:val="en-US"/>
        </w:rPr>
      </w:pPr>
      <w:r w:rsidRPr="00671818">
        <w:rPr>
          <w:bCs/>
          <w:iCs/>
          <w:sz w:val="24"/>
          <w:szCs w:val="24"/>
        </w:rPr>
        <w:t>Eğitim felsefesi</w:t>
      </w:r>
      <w:r w:rsidRPr="00671818">
        <w:rPr>
          <w:bCs/>
          <w:sz w:val="24"/>
          <w:szCs w:val="24"/>
        </w:rPr>
        <w:t xml:space="preserve">; eğitim uygulamalarına yön veren bir disiplindir, çünkü eğitimde </w:t>
      </w:r>
      <w:r w:rsidRPr="00671818">
        <w:rPr>
          <w:bCs/>
          <w:sz w:val="24"/>
          <w:szCs w:val="24"/>
        </w:rPr>
        <w:lastRenderedPageBreak/>
        <w:t xml:space="preserve">uygulama değeri olmayan bir fikir ve düşünce sistemi fazla anlam taşımaz. </w:t>
      </w:r>
    </w:p>
    <w:p w:rsidR="00D71C62" w:rsidRPr="00671818" w:rsidRDefault="00D71C62" w:rsidP="00671818">
      <w:pPr>
        <w:shd w:val="clear" w:color="auto" w:fill="FFFFFF"/>
        <w:spacing w:line="360" w:lineRule="auto"/>
        <w:ind w:right="-1843"/>
        <w:jc w:val="both"/>
        <w:rPr>
          <w:bCs/>
          <w:sz w:val="24"/>
          <w:szCs w:val="24"/>
          <w:lang w:val="en-US"/>
        </w:rPr>
      </w:pPr>
      <w:r w:rsidRPr="00671818">
        <w:rPr>
          <w:bCs/>
          <w:sz w:val="24"/>
          <w:szCs w:val="24"/>
        </w:rPr>
        <w:t>Bu yönü ile eğitim felsefesi eğitim uygulamalarını sürekli eleştirici bir yaklaşımla değerlendirmek, uygulamaların dayandığı teorik temelleri incelemek ve eğitim uygulamaları için ülke gerçekleri ve ihtiyaçları, toplumun, kültürün ve insanın niteliği ile tutarlı eğitim teorileri ortaya koymak durumundadır.</w:t>
      </w:r>
    </w:p>
    <w:p w:rsidR="00D71C62" w:rsidRPr="00671818" w:rsidRDefault="00D71C62" w:rsidP="00671818">
      <w:pPr>
        <w:shd w:val="clear" w:color="auto" w:fill="FFFFFF"/>
        <w:spacing w:line="360" w:lineRule="auto"/>
        <w:ind w:right="-1843"/>
        <w:jc w:val="both"/>
        <w:rPr>
          <w:bCs/>
          <w:sz w:val="24"/>
          <w:szCs w:val="24"/>
          <w:lang w:val="en-US"/>
        </w:rPr>
      </w:pPr>
      <w:r w:rsidRPr="00671818">
        <w:rPr>
          <w:bCs/>
          <w:sz w:val="24"/>
          <w:szCs w:val="24"/>
        </w:rPr>
        <w:t xml:space="preserve"> </w:t>
      </w:r>
      <w:r w:rsidRPr="00671818">
        <w:rPr>
          <w:bCs/>
          <w:iCs/>
          <w:sz w:val="24"/>
          <w:szCs w:val="24"/>
        </w:rPr>
        <w:t>* Eğitim felsefesi; eğitimin amaçlarını, kimin niçin eğitileceğini, ülkenin felsefesi ile tutarlı olarak ortaya koymak durumundadır. Bir ülkenin insanlarının hayat görüşleri, inançları ve değerleri o ülke eğitiminin amaçlarına da yansır.</w:t>
      </w:r>
    </w:p>
    <w:p w:rsidR="00671818" w:rsidRDefault="00671818" w:rsidP="00671818">
      <w:pPr>
        <w:shd w:val="clear" w:color="auto" w:fill="FFFFFF"/>
        <w:spacing w:line="360" w:lineRule="auto"/>
        <w:ind w:right="-1843"/>
        <w:jc w:val="both"/>
        <w:rPr>
          <w:bCs/>
          <w:sz w:val="24"/>
          <w:szCs w:val="24"/>
        </w:rPr>
      </w:pPr>
    </w:p>
    <w:p w:rsidR="00D71C62" w:rsidRPr="00671818" w:rsidRDefault="00D71C62" w:rsidP="00671818">
      <w:pPr>
        <w:shd w:val="clear" w:color="auto" w:fill="FFFFFF"/>
        <w:spacing w:line="360" w:lineRule="auto"/>
        <w:ind w:right="-1843"/>
        <w:jc w:val="both"/>
        <w:rPr>
          <w:bCs/>
          <w:sz w:val="24"/>
          <w:szCs w:val="24"/>
          <w:lang w:val="en-US"/>
        </w:rPr>
      </w:pPr>
      <w:r w:rsidRPr="00671818">
        <w:rPr>
          <w:bCs/>
          <w:sz w:val="24"/>
          <w:szCs w:val="24"/>
        </w:rPr>
        <w:t>Eğitim Felsefesinin İşlevleri</w:t>
      </w:r>
    </w:p>
    <w:p w:rsidR="00D71C62" w:rsidRPr="00671818" w:rsidRDefault="00D71C62" w:rsidP="00671818">
      <w:pPr>
        <w:shd w:val="clear" w:color="auto" w:fill="FFFFFF"/>
        <w:spacing w:line="360" w:lineRule="auto"/>
        <w:ind w:right="-1843"/>
        <w:jc w:val="both"/>
        <w:rPr>
          <w:bCs/>
          <w:sz w:val="24"/>
          <w:szCs w:val="24"/>
          <w:lang w:val="en-US"/>
        </w:rPr>
      </w:pPr>
      <w:r w:rsidRPr="00671818">
        <w:rPr>
          <w:bCs/>
          <w:sz w:val="24"/>
          <w:szCs w:val="24"/>
        </w:rPr>
        <w:t>1.Eğitimin felsefesi eğitimin hedeflerinin seçiminde, hedeflerin topluma, bireye uygunluk derecesinin tayin edilmesini ve hedefler arasındaki tutarlılığın kontrol edilmesini sağlar.</w:t>
      </w:r>
    </w:p>
    <w:p w:rsidR="00D71C62" w:rsidRPr="00671818" w:rsidRDefault="00D71C62" w:rsidP="00671818">
      <w:pPr>
        <w:shd w:val="clear" w:color="auto" w:fill="FFFFFF"/>
        <w:spacing w:line="360" w:lineRule="auto"/>
        <w:ind w:right="-1843"/>
        <w:jc w:val="both"/>
        <w:rPr>
          <w:bCs/>
          <w:sz w:val="24"/>
          <w:szCs w:val="24"/>
          <w:lang w:val="en-US"/>
        </w:rPr>
      </w:pPr>
      <w:r w:rsidRPr="00671818">
        <w:rPr>
          <w:bCs/>
          <w:sz w:val="24"/>
          <w:szCs w:val="24"/>
        </w:rPr>
        <w:t>2.Eğitim felsefesi eğitimin amaçlarının saptanmasında toplumun özelliklerinin, bireyin ihtiyaçlarının ve “konu alanı” gereklerinin hangi yönlerine ağırlık verileceğinin belirlenmesinde etkin rol oynar.</w:t>
      </w:r>
    </w:p>
    <w:p w:rsidR="00D71C62" w:rsidRPr="00671818" w:rsidRDefault="00D71C62" w:rsidP="00671818">
      <w:pPr>
        <w:shd w:val="clear" w:color="auto" w:fill="FFFFFF"/>
        <w:spacing w:line="360" w:lineRule="auto"/>
        <w:ind w:right="-1843"/>
        <w:jc w:val="both"/>
        <w:rPr>
          <w:bCs/>
          <w:sz w:val="24"/>
          <w:szCs w:val="24"/>
          <w:lang w:val="en-US"/>
        </w:rPr>
      </w:pPr>
      <w:r w:rsidRPr="00671818">
        <w:rPr>
          <w:bCs/>
          <w:sz w:val="24"/>
          <w:szCs w:val="24"/>
        </w:rPr>
        <w:t>3.Eğitim felsefesi, eğitim bilimleri ve eğitimle ilgili diğer bilimlerin bulgularını bütünleştirerek eğitim uygulamalarına çok yönlülüğü, geniş açıdan bakmayı getirir.</w:t>
      </w:r>
    </w:p>
    <w:p w:rsidR="00D71C62" w:rsidRPr="00671818" w:rsidRDefault="00D71C62" w:rsidP="00671818">
      <w:pPr>
        <w:shd w:val="clear" w:color="auto" w:fill="FFFFFF"/>
        <w:spacing w:line="360" w:lineRule="auto"/>
        <w:ind w:right="-1843"/>
        <w:jc w:val="both"/>
        <w:rPr>
          <w:bCs/>
          <w:sz w:val="24"/>
          <w:szCs w:val="24"/>
          <w:lang w:val="en-US"/>
        </w:rPr>
      </w:pPr>
      <w:r w:rsidRPr="00671818">
        <w:rPr>
          <w:bCs/>
          <w:sz w:val="24"/>
          <w:szCs w:val="24"/>
        </w:rPr>
        <w:t>4.Eğitim felsefesi öğrenme kuramlarını geniş bir perspektif içinde inceleyip çeşitli kuramların deneysel çalışmalarla ortaya konan bulgularını bütünleştirir. Eğitimci ve öğretmenlere değişik durumlar için çeşitli alternatifler ortaya koyar.</w:t>
      </w:r>
    </w:p>
    <w:p w:rsidR="00D71C62" w:rsidRPr="00671818" w:rsidRDefault="00D71C62" w:rsidP="00671818">
      <w:pPr>
        <w:shd w:val="clear" w:color="auto" w:fill="FFFFFF"/>
        <w:spacing w:line="360" w:lineRule="auto"/>
        <w:ind w:right="-1843"/>
        <w:jc w:val="both"/>
        <w:rPr>
          <w:bCs/>
          <w:sz w:val="24"/>
          <w:szCs w:val="24"/>
          <w:lang w:val="en-US"/>
        </w:rPr>
      </w:pPr>
      <w:r w:rsidRPr="00671818">
        <w:rPr>
          <w:bCs/>
          <w:sz w:val="24"/>
          <w:szCs w:val="24"/>
        </w:rPr>
        <w:t>5.Eğitim, insanın bütün yaşam süresi ve faaliyet alanlarıyla ilgilidir. Bunlar arasında anlamlı bağ kurulması, geçmişle bugün arasında sağlıklı bir bütünlüğün oluşturulması felsefi çalışmalarla mümkün olabilir.</w:t>
      </w:r>
    </w:p>
    <w:p w:rsidR="00D71C62" w:rsidRPr="00671818" w:rsidRDefault="00D71C62" w:rsidP="00671818">
      <w:pPr>
        <w:shd w:val="clear" w:color="auto" w:fill="FFFFFF"/>
        <w:spacing w:line="360" w:lineRule="auto"/>
        <w:ind w:right="-1843"/>
        <w:jc w:val="both"/>
        <w:rPr>
          <w:bCs/>
          <w:sz w:val="24"/>
          <w:szCs w:val="24"/>
          <w:lang w:val="en-US"/>
        </w:rPr>
      </w:pPr>
      <w:r w:rsidRPr="00671818">
        <w:rPr>
          <w:bCs/>
          <w:sz w:val="24"/>
          <w:szCs w:val="24"/>
        </w:rPr>
        <w:lastRenderedPageBreak/>
        <w:t>6.Eğitim felsefesinin bir başka fonksiyonu hâlihazır eğitim faaliyetlerinin dayandığı teorik temelleri incelemek ve bunları eleştirmektir.</w:t>
      </w:r>
    </w:p>
    <w:p w:rsidR="00D71C62" w:rsidRPr="00671818" w:rsidRDefault="00D71C62" w:rsidP="00671818">
      <w:pPr>
        <w:shd w:val="clear" w:color="auto" w:fill="FFFFFF"/>
        <w:spacing w:line="360" w:lineRule="auto"/>
        <w:ind w:right="-1843"/>
        <w:jc w:val="both"/>
        <w:rPr>
          <w:bCs/>
          <w:sz w:val="24"/>
          <w:szCs w:val="24"/>
          <w:lang w:val="en-US"/>
        </w:rPr>
      </w:pPr>
      <w:r w:rsidRPr="00671818">
        <w:rPr>
          <w:bCs/>
          <w:sz w:val="24"/>
          <w:szCs w:val="24"/>
        </w:rPr>
        <w:t>7.Eğitim felsefesi, eğitim kuramlarının geliştirilmesi ile uğraşır.</w:t>
      </w:r>
    </w:p>
    <w:p w:rsidR="00D71C62" w:rsidRPr="00671818" w:rsidRDefault="00D71C62" w:rsidP="00671818">
      <w:pPr>
        <w:shd w:val="clear" w:color="auto" w:fill="FFFFFF"/>
        <w:spacing w:line="360" w:lineRule="auto"/>
        <w:ind w:right="-1843"/>
        <w:jc w:val="both"/>
        <w:rPr>
          <w:bCs/>
          <w:sz w:val="24"/>
          <w:szCs w:val="24"/>
          <w:lang w:val="en-US"/>
        </w:rPr>
      </w:pPr>
      <w:r w:rsidRPr="00671818">
        <w:rPr>
          <w:bCs/>
          <w:sz w:val="24"/>
          <w:szCs w:val="24"/>
        </w:rPr>
        <w:t>8.Bilimsel bilgiler ile uygulama sonuçlarını birleştirerek ülkenin toplumsal, kültürel, ekonomik yapısı ve değerleriyle tutarlı kuramlar geliştirme eğitim felsefesinin en önemli fonksiyonlarından biridir.</w:t>
      </w:r>
    </w:p>
    <w:p w:rsidR="00D71C62" w:rsidRPr="00671818" w:rsidRDefault="00D71C62" w:rsidP="00671818">
      <w:pPr>
        <w:shd w:val="clear" w:color="auto" w:fill="FFFFFF"/>
        <w:spacing w:line="360" w:lineRule="auto"/>
        <w:ind w:right="-1843"/>
        <w:jc w:val="both"/>
        <w:rPr>
          <w:bCs/>
          <w:sz w:val="24"/>
          <w:szCs w:val="24"/>
          <w:lang w:val="en-US"/>
        </w:rPr>
      </w:pPr>
      <w:r w:rsidRPr="00671818">
        <w:rPr>
          <w:bCs/>
          <w:sz w:val="24"/>
          <w:szCs w:val="24"/>
        </w:rPr>
        <w:t>9.Eğitim felsefesi eğitimci ve öğretmenin eğitimi bütün yönleriyle görmesine yardım eder.</w:t>
      </w:r>
    </w:p>
    <w:p w:rsidR="0006565C" w:rsidRPr="00671818" w:rsidRDefault="0006565C" w:rsidP="00671818">
      <w:pPr>
        <w:shd w:val="clear" w:color="auto" w:fill="FFFFFF"/>
        <w:spacing w:line="360" w:lineRule="auto"/>
        <w:ind w:right="-1843"/>
        <w:jc w:val="both"/>
        <w:rPr>
          <w:bCs/>
          <w:sz w:val="24"/>
          <w:szCs w:val="24"/>
          <w:lang w:val="en-US"/>
        </w:rPr>
      </w:pPr>
    </w:p>
    <w:p w:rsidR="00D71C62" w:rsidRPr="00671818" w:rsidRDefault="00D71C62" w:rsidP="00671818">
      <w:pPr>
        <w:shd w:val="clear" w:color="auto" w:fill="FFFFFF"/>
        <w:spacing w:line="360" w:lineRule="auto"/>
        <w:ind w:right="-1843"/>
        <w:jc w:val="both"/>
        <w:rPr>
          <w:bCs/>
          <w:sz w:val="24"/>
          <w:szCs w:val="24"/>
          <w:lang w:val="en-US"/>
        </w:rPr>
      </w:pPr>
      <w:r w:rsidRPr="00671818">
        <w:rPr>
          <w:bCs/>
          <w:sz w:val="24"/>
          <w:szCs w:val="24"/>
        </w:rPr>
        <w:t>Bazı Felsefi Akımlar ve Eğitime İlişkin Tezleri</w:t>
      </w:r>
    </w:p>
    <w:p w:rsidR="00D71C62" w:rsidRPr="00671818" w:rsidRDefault="00D71C62" w:rsidP="00671818">
      <w:pPr>
        <w:shd w:val="clear" w:color="auto" w:fill="FFFFFF"/>
        <w:spacing w:line="360" w:lineRule="auto"/>
        <w:ind w:right="-1843"/>
        <w:jc w:val="both"/>
        <w:rPr>
          <w:bCs/>
          <w:sz w:val="24"/>
          <w:szCs w:val="24"/>
          <w:lang w:val="en-US"/>
        </w:rPr>
      </w:pPr>
      <w:r w:rsidRPr="00671818">
        <w:rPr>
          <w:bCs/>
          <w:sz w:val="24"/>
          <w:szCs w:val="24"/>
        </w:rPr>
        <w:t xml:space="preserve">    Gerek felsefenin, gerekse eğitimin temelinde insan ve onun sorunları, bunların çözümüne ilişkin çabalar yer alır. Çeşitli felsefi akımların, varlık, bilgi, değerler, ahlâk, insan ve insanın eğitimine ilişkin bakış açıları değişmektedir. Eğitimin amaçları, içeriği, öğretim yöntemleri, benimsenen felsefeye göre biçimlenir.</w:t>
      </w:r>
    </w:p>
    <w:p w:rsidR="00D71C62" w:rsidRPr="00671818" w:rsidRDefault="00D71C62" w:rsidP="00671818">
      <w:pPr>
        <w:shd w:val="clear" w:color="auto" w:fill="FFFFFF"/>
        <w:spacing w:line="360" w:lineRule="auto"/>
        <w:ind w:right="-1843"/>
        <w:jc w:val="both"/>
        <w:rPr>
          <w:bCs/>
          <w:sz w:val="24"/>
          <w:szCs w:val="24"/>
          <w:lang w:val="en-US"/>
        </w:rPr>
      </w:pPr>
    </w:p>
    <w:p w:rsidR="00D71C62" w:rsidRPr="00671818" w:rsidRDefault="00D71C62" w:rsidP="00671818">
      <w:pPr>
        <w:shd w:val="clear" w:color="auto" w:fill="FFFFFF"/>
        <w:spacing w:line="360" w:lineRule="auto"/>
        <w:ind w:right="-1843"/>
        <w:jc w:val="both"/>
        <w:rPr>
          <w:bCs/>
          <w:sz w:val="24"/>
          <w:szCs w:val="24"/>
          <w:lang w:val="en-US"/>
        </w:rPr>
      </w:pPr>
      <w:r w:rsidRPr="00671818">
        <w:rPr>
          <w:bCs/>
          <w:sz w:val="24"/>
          <w:szCs w:val="24"/>
        </w:rPr>
        <w:t>Bazı Felsefi Akımlar ve Eğitime İlişkin Tezleri</w:t>
      </w:r>
    </w:p>
    <w:p w:rsidR="00D71C62" w:rsidRPr="00671818" w:rsidRDefault="00D71C62" w:rsidP="00671818">
      <w:pPr>
        <w:shd w:val="clear" w:color="auto" w:fill="FFFFFF"/>
        <w:spacing w:line="360" w:lineRule="auto"/>
        <w:ind w:right="-1843"/>
        <w:jc w:val="both"/>
        <w:rPr>
          <w:bCs/>
          <w:sz w:val="24"/>
          <w:szCs w:val="24"/>
          <w:lang w:val="en-US"/>
        </w:rPr>
      </w:pPr>
      <w:r w:rsidRPr="00671818">
        <w:rPr>
          <w:bCs/>
          <w:sz w:val="24"/>
          <w:szCs w:val="24"/>
        </w:rPr>
        <w:t xml:space="preserve">    </w:t>
      </w:r>
    </w:p>
    <w:p w:rsidR="00D71C62" w:rsidRPr="00671818" w:rsidRDefault="00D71C62" w:rsidP="00671818">
      <w:pPr>
        <w:shd w:val="clear" w:color="auto" w:fill="FFFFFF"/>
        <w:spacing w:line="360" w:lineRule="auto"/>
        <w:ind w:right="-1843"/>
        <w:jc w:val="both"/>
        <w:rPr>
          <w:bCs/>
          <w:sz w:val="24"/>
          <w:szCs w:val="24"/>
          <w:lang w:val="en-US"/>
        </w:rPr>
      </w:pPr>
      <w:r w:rsidRPr="00671818">
        <w:rPr>
          <w:bCs/>
          <w:iCs/>
          <w:sz w:val="24"/>
          <w:szCs w:val="24"/>
        </w:rPr>
        <w:t xml:space="preserve">Eğitim felsefesi ise şu sorulara cevap aramaya çalışır: </w:t>
      </w:r>
    </w:p>
    <w:p w:rsidR="00D71C62" w:rsidRPr="00671818" w:rsidRDefault="00D71C62" w:rsidP="00671818">
      <w:pPr>
        <w:shd w:val="clear" w:color="auto" w:fill="FFFFFF"/>
        <w:spacing w:line="360" w:lineRule="auto"/>
        <w:ind w:right="-1843"/>
        <w:jc w:val="both"/>
        <w:rPr>
          <w:bCs/>
          <w:sz w:val="24"/>
          <w:szCs w:val="24"/>
          <w:lang w:val="en-US"/>
        </w:rPr>
      </w:pPr>
      <w:r w:rsidRPr="00671818">
        <w:rPr>
          <w:bCs/>
          <w:iCs/>
          <w:sz w:val="24"/>
          <w:szCs w:val="24"/>
        </w:rPr>
        <w:t>*İnsan nedir?</w:t>
      </w:r>
    </w:p>
    <w:p w:rsidR="00D71C62" w:rsidRPr="00671818" w:rsidRDefault="00D71C62" w:rsidP="00671818">
      <w:pPr>
        <w:shd w:val="clear" w:color="auto" w:fill="FFFFFF"/>
        <w:spacing w:line="360" w:lineRule="auto"/>
        <w:ind w:right="-1843"/>
        <w:jc w:val="both"/>
        <w:rPr>
          <w:bCs/>
          <w:sz w:val="24"/>
          <w:szCs w:val="24"/>
          <w:lang w:val="en-US"/>
        </w:rPr>
      </w:pPr>
      <w:r w:rsidRPr="00671818">
        <w:rPr>
          <w:bCs/>
          <w:iCs/>
          <w:sz w:val="24"/>
          <w:szCs w:val="24"/>
        </w:rPr>
        <w:t>*Eğitim nedir?</w:t>
      </w:r>
    </w:p>
    <w:p w:rsidR="00D71C62" w:rsidRPr="00671818" w:rsidRDefault="00D71C62" w:rsidP="00671818">
      <w:pPr>
        <w:shd w:val="clear" w:color="auto" w:fill="FFFFFF"/>
        <w:spacing w:line="360" w:lineRule="auto"/>
        <w:ind w:right="-1843"/>
        <w:jc w:val="both"/>
        <w:rPr>
          <w:bCs/>
          <w:sz w:val="24"/>
          <w:szCs w:val="24"/>
          <w:lang w:val="en-US"/>
        </w:rPr>
      </w:pPr>
      <w:r w:rsidRPr="00671818">
        <w:rPr>
          <w:bCs/>
          <w:iCs/>
          <w:sz w:val="24"/>
          <w:szCs w:val="24"/>
        </w:rPr>
        <w:t>*Eğitimin amacı nedir?</w:t>
      </w:r>
    </w:p>
    <w:p w:rsidR="00D71C62" w:rsidRPr="00671818" w:rsidRDefault="00D71C62" w:rsidP="00671818">
      <w:pPr>
        <w:shd w:val="clear" w:color="auto" w:fill="FFFFFF"/>
        <w:spacing w:line="360" w:lineRule="auto"/>
        <w:ind w:right="-1843"/>
        <w:jc w:val="both"/>
        <w:rPr>
          <w:bCs/>
          <w:sz w:val="24"/>
          <w:szCs w:val="24"/>
          <w:lang w:val="en-US"/>
        </w:rPr>
      </w:pPr>
      <w:r w:rsidRPr="00671818">
        <w:rPr>
          <w:bCs/>
          <w:iCs/>
          <w:sz w:val="24"/>
          <w:szCs w:val="24"/>
        </w:rPr>
        <w:t>*Kimler niçin eğitilmelidir?</w:t>
      </w:r>
    </w:p>
    <w:p w:rsidR="00D71C62" w:rsidRPr="00671818" w:rsidRDefault="00D71C62" w:rsidP="00671818">
      <w:pPr>
        <w:shd w:val="clear" w:color="auto" w:fill="FFFFFF"/>
        <w:spacing w:line="360" w:lineRule="auto"/>
        <w:ind w:right="-1843"/>
        <w:jc w:val="both"/>
        <w:rPr>
          <w:bCs/>
          <w:sz w:val="24"/>
          <w:szCs w:val="24"/>
          <w:lang w:val="en-US"/>
        </w:rPr>
      </w:pPr>
      <w:r w:rsidRPr="00671818">
        <w:rPr>
          <w:bCs/>
          <w:iCs/>
          <w:sz w:val="24"/>
          <w:szCs w:val="24"/>
        </w:rPr>
        <w:t>*Eğitimin içeriği ne olmalıdır?</w:t>
      </w:r>
    </w:p>
    <w:p w:rsidR="00D71C62" w:rsidRPr="00671818" w:rsidRDefault="00D71C62" w:rsidP="00671818">
      <w:pPr>
        <w:shd w:val="clear" w:color="auto" w:fill="FFFFFF"/>
        <w:spacing w:line="360" w:lineRule="auto"/>
        <w:ind w:right="-1843"/>
        <w:jc w:val="both"/>
        <w:rPr>
          <w:bCs/>
          <w:sz w:val="24"/>
          <w:szCs w:val="24"/>
          <w:lang w:val="en-US"/>
        </w:rPr>
      </w:pPr>
      <w:r w:rsidRPr="00671818">
        <w:rPr>
          <w:bCs/>
          <w:iCs/>
          <w:sz w:val="24"/>
          <w:szCs w:val="24"/>
        </w:rPr>
        <w:t xml:space="preserve">*Ne, ne kadar öğretilmelidir? </w:t>
      </w:r>
    </w:p>
    <w:p w:rsidR="00D71C62" w:rsidRPr="00671818" w:rsidRDefault="00D71C62" w:rsidP="00671818">
      <w:pPr>
        <w:shd w:val="clear" w:color="auto" w:fill="FFFFFF"/>
        <w:spacing w:line="360" w:lineRule="auto"/>
        <w:ind w:right="-1843"/>
        <w:jc w:val="both"/>
        <w:rPr>
          <w:bCs/>
          <w:sz w:val="24"/>
          <w:szCs w:val="24"/>
          <w:lang w:val="en-US"/>
        </w:rPr>
      </w:pPr>
      <w:r w:rsidRPr="00671818">
        <w:rPr>
          <w:bCs/>
          <w:iCs/>
          <w:sz w:val="24"/>
          <w:szCs w:val="24"/>
        </w:rPr>
        <w:lastRenderedPageBreak/>
        <w:t>*Eğitimde insana ne kazandırılmalıdır?</w:t>
      </w:r>
    </w:p>
    <w:p w:rsidR="00D71C62" w:rsidRPr="00671818" w:rsidRDefault="00D71C62" w:rsidP="00671818">
      <w:pPr>
        <w:shd w:val="clear" w:color="auto" w:fill="FFFFFF"/>
        <w:spacing w:line="360" w:lineRule="auto"/>
        <w:ind w:right="-1843"/>
        <w:jc w:val="both"/>
        <w:rPr>
          <w:bCs/>
          <w:sz w:val="24"/>
          <w:szCs w:val="24"/>
          <w:lang w:val="en-US"/>
        </w:rPr>
      </w:pPr>
    </w:p>
    <w:p w:rsidR="00D71C62" w:rsidRPr="00671818" w:rsidRDefault="00D71C62" w:rsidP="00671818">
      <w:pPr>
        <w:shd w:val="clear" w:color="auto" w:fill="FFFFFF"/>
        <w:spacing w:line="360" w:lineRule="auto"/>
        <w:ind w:right="-1843"/>
        <w:rPr>
          <w:bCs/>
          <w:iCs/>
          <w:sz w:val="24"/>
          <w:szCs w:val="24"/>
        </w:rPr>
      </w:pPr>
      <w:r w:rsidRPr="00671818">
        <w:rPr>
          <w:bCs/>
          <w:sz w:val="24"/>
          <w:szCs w:val="24"/>
        </w:rPr>
        <w:t>Eğitim Akımları</w:t>
      </w:r>
      <w:r w:rsidRPr="00671818">
        <w:rPr>
          <w:bCs/>
          <w:sz w:val="24"/>
          <w:szCs w:val="24"/>
        </w:rPr>
        <w:br/>
      </w:r>
      <w:r w:rsidRPr="00671818">
        <w:rPr>
          <w:bCs/>
          <w:sz w:val="24"/>
          <w:szCs w:val="24"/>
        </w:rPr>
        <w:br/>
      </w:r>
      <w:r w:rsidRPr="00671818">
        <w:rPr>
          <w:bCs/>
          <w:iCs/>
          <w:sz w:val="24"/>
          <w:szCs w:val="24"/>
        </w:rPr>
        <w:t>1. İlerlemecilik (Progressivism)</w:t>
      </w:r>
      <w:r w:rsidRPr="00671818">
        <w:rPr>
          <w:bCs/>
          <w:iCs/>
          <w:sz w:val="24"/>
          <w:szCs w:val="24"/>
        </w:rPr>
        <w:br/>
      </w:r>
      <w:r w:rsidRPr="00671818">
        <w:rPr>
          <w:bCs/>
          <w:iCs/>
          <w:sz w:val="24"/>
          <w:szCs w:val="24"/>
        </w:rPr>
        <w:br/>
        <w:t>2. Esasilik (Essentialism)</w:t>
      </w:r>
      <w:r w:rsidRPr="00671818">
        <w:rPr>
          <w:bCs/>
          <w:iCs/>
          <w:sz w:val="24"/>
          <w:szCs w:val="24"/>
        </w:rPr>
        <w:br/>
      </w:r>
      <w:r w:rsidRPr="00671818">
        <w:rPr>
          <w:bCs/>
          <w:iCs/>
          <w:sz w:val="24"/>
          <w:szCs w:val="24"/>
        </w:rPr>
        <w:br/>
        <w:t>3. Daimicilik (Prennialism)</w:t>
      </w:r>
      <w:r w:rsidRPr="00671818">
        <w:rPr>
          <w:bCs/>
          <w:iCs/>
          <w:sz w:val="24"/>
          <w:szCs w:val="24"/>
        </w:rPr>
        <w:br/>
      </w:r>
      <w:r w:rsidRPr="00671818">
        <w:rPr>
          <w:bCs/>
          <w:iCs/>
          <w:sz w:val="24"/>
          <w:szCs w:val="24"/>
        </w:rPr>
        <w:br/>
        <w:t>4. Yeniden Kurmacılık (Re-constructionism)</w:t>
      </w:r>
    </w:p>
    <w:p w:rsidR="00D71C62" w:rsidRPr="00671818" w:rsidRDefault="00D71C62" w:rsidP="00671818">
      <w:pPr>
        <w:shd w:val="clear" w:color="auto" w:fill="FFFFFF"/>
        <w:spacing w:line="360" w:lineRule="auto"/>
        <w:ind w:right="-1843"/>
        <w:jc w:val="both"/>
        <w:rPr>
          <w:bCs/>
          <w:iCs/>
          <w:sz w:val="24"/>
          <w:szCs w:val="24"/>
        </w:rPr>
      </w:pPr>
    </w:p>
    <w:p w:rsidR="00D71C62" w:rsidRPr="00671818" w:rsidRDefault="00D71C62" w:rsidP="00671818">
      <w:pPr>
        <w:shd w:val="clear" w:color="auto" w:fill="FFFFFF"/>
        <w:spacing w:line="360" w:lineRule="auto"/>
        <w:ind w:right="-1843"/>
        <w:jc w:val="both"/>
        <w:rPr>
          <w:bCs/>
          <w:sz w:val="24"/>
          <w:szCs w:val="24"/>
          <w:lang w:val="en-US"/>
        </w:rPr>
      </w:pPr>
      <w:r w:rsidRPr="00671818">
        <w:rPr>
          <w:bCs/>
          <w:sz w:val="24"/>
          <w:szCs w:val="24"/>
        </w:rPr>
        <w:t>Daimicilik</w:t>
      </w:r>
    </w:p>
    <w:p w:rsidR="00D71C62" w:rsidRPr="00671818" w:rsidRDefault="00D71C62" w:rsidP="00671818">
      <w:pPr>
        <w:shd w:val="clear" w:color="auto" w:fill="FFFFFF"/>
        <w:spacing w:line="360" w:lineRule="auto"/>
        <w:ind w:right="-1843"/>
        <w:jc w:val="both"/>
        <w:rPr>
          <w:bCs/>
          <w:sz w:val="24"/>
          <w:szCs w:val="24"/>
          <w:lang w:val="en-US"/>
        </w:rPr>
      </w:pPr>
      <w:r w:rsidRPr="00671818">
        <w:rPr>
          <w:bCs/>
          <w:iCs/>
          <w:sz w:val="24"/>
          <w:szCs w:val="24"/>
        </w:rPr>
        <w:t>Daimicilik, idealist felsefeye dayanır. En tutucu eğitim felsefesidir.</w:t>
      </w:r>
    </w:p>
    <w:p w:rsidR="00D71C62" w:rsidRPr="00671818" w:rsidRDefault="00D71C62" w:rsidP="00671818">
      <w:pPr>
        <w:shd w:val="clear" w:color="auto" w:fill="FFFFFF"/>
        <w:spacing w:line="360" w:lineRule="auto"/>
        <w:ind w:right="-1843"/>
        <w:jc w:val="both"/>
        <w:rPr>
          <w:bCs/>
          <w:sz w:val="24"/>
          <w:szCs w:val="24"/>
          <w:lang w:val="en-US"/>
        </w:rPr>
      </w:pPr>
      <w:r w:rsidRPr="00671818">
        <w:rPr>
          <w:bCs/>
          <w:iCs/>
          <w:sz w:val="24"/>
          <w:szCs w:val="24"/>
        </w:rPr>
        <w:t xml:space="preserve">Daimiciliğe göre insan doğası, ahlâki ilkel gerçeklik ve doğrular hiç değişmeyen evrensel olgulardır. </w:t>
      </w:r>
    </w:p>
    <w:p w:rsidR="00D71C62" w:rsidRPr="00671818" w:rsidRDefault="00D71C62" w:rsidP="00671818">
      <w:pPr>
        <w:shd w:val="clear" w:color="auto" w:fill="FFFFFF"/>
        <w:spacing w:line="360" w:lineRule="auto"/>
        <w:ind w:right="-1843"/>
        <w:jc w:val="both"/>
        <w:rPr>
          <w:bCs/>
          <w:sz w:val="24"/>
          <w:szCs w:val="24"/>
          <w:lang w:val="en-US"/>
        </w:rPr>
      </w:pPr>
      <w:r w:rsidRPr="00671818">
        <w:rPr>
          <w:bCs/>
          <w:sz w:val="24"/>
          <w:szCs w:val="24"/>
        </w:rPr>
        <w:t xml:space="preserve">Doğru bilginin kaynağı akıldır. İnsan, aklı sayesinde gerçekliğin bilgisine ulaşabilir. </w:t>
      </w:r>
      <w:r w:rsidRPr="00671818">
        <w:rPr>
          <w:bCs/>
          <w:iCs/>
          <w:sz w:val="24"/>
          <w:szCs w:val="24"/>
        </w:rPr>
        <w:t xml:space="preserve">Eğitimin amacı da zaten insanın aklını etkinleştirmektir. </w:t>
      </w:r>
      <w:r w:rsidRPr="00671818">
        <w:rPr>
          <w:bCs/>
          <w:sz w:val="24"/>
          <w:szCs w:val="24"/>
        </w:rPr>
        <w:t xml:space="preserve">Çünkü, </w:t>
      </w:r>
      <w:r w:rsidRPr="00671818">
        <w:rPr>
          <w:bCs/>
          <w:iCs/>
          <w:sz w:val="24"/>
          <w:szCs w:val="24"/>
        </w:rPr>
        <w:t>insan Tanrı’dan akıl taşır. Bu durumda bir eğitim programı, Tanrı, insan ve evren arasındaki ilişkileri ele almalıdır.</w:t>
      </w:r>
    </w:p>
    <w:p w:rsidR="00671818" w:rsidRPr="00671818" w:rsidRDefault="00671818" w:rsidP="00671818">
      <w:pPr>
        <w:shd w:val="clear" w:color="auto" w:fill="FFFFFF"/>
        <w:spacing w:line="360" w:lineRule="auto"/>
        <w:ind w:right="-1843"/>
        <w:jc w:val="both"/>
        <w:rPr>
          <w:bCs/>
          <w:sz w:val="24"/>
          <w:szCs w:val="24"/>
          <w:lang w:val="en-US"/>
        </w:rPr>
      </w:pPr>
      <w:r w:rsidRPr="00671818">
        <w:rPr>
          <w:bCs/>
          <w:sz w:val="24"/>
          <w:szCs w:val="24"/>
        </w:rPr>
        <w:t>Esasicilik</w:t>
      </w:r>
    </w:p>
    <w:p w:rsidR="00671818" w:rsidRPr="00671818" w:rsidRDefault="00671818" w:rsidP="00671818">
      <w:pPr>
        <w:shd w:val="clear" w:color="auto" w:fill="FFFFFF"/>
        <w:spacing w:line="360" w:lineRule="auto"/>
        <w:ind w:right="-1843"/>
        <w:jc w:val="both"/>
        <w:rPr>
          <w:bCs/>
          <w:sz w:val="24"/>
          <w:szCs w:val="24"/>
          <w:lang w:val="en-US"/>
        </w:rPr>
      </w:pPr>
      <w:r w:rsidRPr="00671818">
        <w:rPr>
          <w:bCs/>
          <w:iCs/>
          <w:sz w:val="24"/>
          <w:szCs w:val="24"/>
        </w:rPr>
        <w:t>Esasiciliğin kökeni realizme dayanır. Daimiciler kadar olmasa da tutucu bir özelliğe sahiptirler. Daimicilerin savunduğu ideal dünya yerine, gerçek dünyayı referans alırlar</w:t>
      </w:r>
      <w:r w:rsidRPr="00671818">
        <w:rPr>
          <w:bCs/>
          <w:sz w:val="24"/>
          <w:szCs w:val="24"/>
        </w:rPr>
        <w:t xml:space="preserve">. Ayakları yere biraz daha sağlam basmasına karşın bu eğitim akımı da </w:t>
      </w:r>
      <w:r w:rsidRPr="00671818">
        <w:rPr>
          <w:bCs/>
          <w:sz w:val="24"/>
          <w:szCs w:val="24"/>
        </w:rPr>
        <w:lastRenderedPageBreak/>
        <w:t xml:space="preserve">esasiciler gibi mutlak, değişmez gerçeklik fikrinden hareket etmişlerdir. </w:t>
      </w:r>
    </w:p>
    <w:p w:rsidR="00671818" w:rsidRPr="00671818" w:rsidRDefault="00671818" w:rsidP="00671818">
      <w:pPr>
        <w:shd w:val="clear" w:color="auto" w:fill="FFFFFF"/>
        <w:spacing w:line="360" w:lineRule="auto"/>
        <w:ind w:right="-1843"/>
        <w:jc w:val="both"/>
        <w:rPr>
          <w:bCs/>
          <w:sz w:val="24"/>
          <w:szCs w:val="24"/>
          <w:lang w:val="en-US"/>
        </w:rPr>
      </w:pPr>
      <w:r w:rsidRPr="00671818">
        <w:rPr>
          <w:bCs/>
          <w:sz w:val="24"/>
          <w:szCs w:val="24"/>
        </w:rPr>
        <w:t>Esasicilik</w:t>
      </w:r>
    </w:p>
    <w:p w:rsidR="00671818" w:rsidRPr="00671818" w:rsidRDefault="00671818" w:rsidP="00671818">
      <w:pPr>
        <w:shd w:val="clear" w:color="auto" w:fill="FFFFFF"/>
        <w:spacing w:line="360" w:lineRule="auto"/>
        <w:ind w:right="-1843"/>
        <w:jc w:val="both"/>
        <w:rPr>
          <w:bCs/>
          <w:sz w:val="24"/>
          <w:szCs w:val="24"/>
          <w:lang w:val="en-US"/>
        </w:rPr>
      </w:pPr>
      <w:r w:rsidRPr="00671818">
        <w:rPr>
          <w:bCs/>
          <w:iCs/>
          <w:sz w:val="24"/>
          <w:szCs w:val="24"/>
        </w:rPr>
        <w:t>Esasiciliğin kökeni realizme dayanır. Daimiciler kadar olmasa da tutucu bir özelliğe sahiptirler. Daimicilerin savunduğu ideal dünya yerine, gerçek dünyayı referans alırlar</w:t>
      </w:r>
      <w:r w:rsidRPr="00671818">
        <w:rPr>
          <w:bCs/>
          <w:sz w:val="24"/>
          <w:szCs w:val="24"/>
        </w:rPr>
        <w:t xml:space="preserve">. Ayakları yere biraz daha sağlam basmasına karşın bu eğitim akımı da esasiciler gibi mutlak, değişmez gerçeklik fikrinden hareket etmişlerdir. </w:t>
      </w:r>
    </w:p>
    <w:p w:rsidR="00671818" w:rsidRPr="00671818" w:rsidRDefault="00671818" w:rsidP="00671818">
      <w:pPr>
        <w:shd w:val="clear" w:color="auto" w:fill="FFFFFF"/>
        <w:spacing w:line="360" w:lineRule="auto"/>
        <w:ind w:right="-1843"/>
        <w:jc w:val="both"/>
        <w:rPr>
          <w:bCs/>
          <w:sz w:val="24"/>
          <w:szCs w:val="24"/>
          <w:lang w:val="en-US"/>
        </w:rPr>
      </w:pPr>
      <w:r w:rsidRPr="00671818">
        <w:rPr>
          <w:bCs/>
          <w:sz w:val="24"/>
          <w:szCs w:val="24"/>
        </w:rPr>
        <w:t>Yeniden Kurmacılık</w:t>
      </w:r>
    </w:p>
    <w:p w:rsidR="00671818" w:rsidRPr="00671818" w:rsidRDefault="00671818" w:rsidP="00671818">
      <w:pPr>
        <w:shd w:val="clear" w:color="auto" w:fill="FFFFFF"/>
        <w:spacing w:line="360" w:lineRule="auto"/>
        <w:ind w:right="-1843"/>
        <w:jc w:val="both"/>
        <w:rPr>
          <w:bCs/>
          <w:sz w:val="24"/>
          <w:szCs w:val="24"/>
          <w:lang w:val="en-US"/>
        </w:rPr>
      </w:pPr>
      <w:r w:rsidRPr="00671818">
        <w:rPr>
          <w:bCs/>
          <w:sz w:val="24"/>
          <w:szCs w:val="24"/>
        </w:rPr>
        <w:t xml:space="preserve">Yeniden kurmacılık pragmatik felsefeyi referans almıştır. Bunalım felsefesi olarak adlandırılabilir. Bu akıma göre insanlık bir yol ayrımına gelmiştir; ya yok olacak ya da yeni bir uygarlık inşa edecektir. </w:t>
      </w:r>
    </w:p>
    <w:p w:rsidR="00671818" w:rsidRPr="00671818" w:rsidRDefault="00671818" w:rsidP="00671818">
      <w:pPr>
        <w:shd w:val="clear" w:color="auto" w:fill="FFFFFF"/>
        <w:spacing w:line="360" w:lineRule="auto"/>
        <w:ind w:right="-1843"/>
        <w:jc w:val="both"/>
        <w:rPr>
          <w:bCs/>
          <w:sz w:val="24"/>
          <w:szCs w:val="24"/>
          <w:lang w:val="en-US"/>
        </w:rPr>
      </w:pPr>
      <w:r w:rsidRPr="00671818">
        <w:rPr>
          <w:bCs/>
          <w:sz w:val="24"/>
          <w:szCs w:val="24"/>
        </w:rPr>
        <w:t xml:space="preserve">Yeniden kurmacılığın merkezi kavramı değişmedir. Eğitimin görevi, toplumu sürekli olarak yeniden şekillendirmek ve kurmaktır. Aynı şekilde eğitimin amacı, dünya uygarlığı fikrini canlı tutmaktır.   </w:t>
      </w:r>
    </w:p>
    <w:p w:rsidR="00671818" w:rsidRPr="00671818" w:rsidRDefault="00671818" w:rsidP="00671818">
      <w:pPr>
        <w:shd w:val="clear" w:color="auto" w:fill="FFFFFF"/>
        <w:spacing w:line="360" w:lineRule="auto"/>
        <w:ind w:right="-1843"/>
        <w:jc w:val="both"/>
        <w:rPr>
          <w:bCs/>
          <w:sz w:val="24"/>
          <w:szCs w:val="24"/>
          <w:lang w:val="en-US"/>
        </w:rPr>
      </w:pPr>
      <w:r w:rsidRPr="00671818">
        <w:rPr>
          <w:bCs/>
          <w:sz w:val="24"/>
          <w:szCs w:val="24"/>
        </w:rPr>
        <w:t> </w:t>
      </w:r>
    </w:p>
    <w:p w:rsidR="00D71C62" w:rsidRPr="00671818" w:rsidRDefault="00D71C62" w:rsidP="00671818">
      <w:pPr>
        <w:shd w:val="clear" w:color="auto" w:fill="FFFFFF"/>
        <w:spacing w:line="360" w:lineRule="auto"/>
        <w:ind w:right="-1843"/>
        <w:jc w:val="both"/>
        <w:rPr>
          <w:bCs/>
          <w:sz w:val="24"/>
          <w:szCs w:val="24"/>
          <w:lang w:val="en-US"/>
        </w:rPr>
      </w:pPr>
    </w:p>
    <w:p w:rsidR="00D71C62" w:rsidRPr="00671818" w:rsidRDefault="00D71C62" w:rsidP="00671818">
      <w:pPr>
        <w:shd w:val="clear" w:color="auto" w:fill="FFFFFF"/>
        <w:spacing w:line="360" w:lineRule="auto"/>
        <w:ind w:right="-1843"/>
        <w:jc w:val="both"/>
        <w:rPr>
          <w:bCs/>
          <w:sz w:val="24"/>
          <w:szCs w:val="24"/>
          <w:lang w:val="en-US"/>
        </w:rPr>
      </w:pPr>
    </w:p>
    <w:p w:rsidR="0006565C" w:rsidRPr="00671818" w:rsidRDefault="0006565C" w:rsidP="00671818">
      <w:pPr>
        <w:shd w:val="clear" w:color="auto" w:fill="FFFFFF"/>
        <w:spacing w:line="360" w:lineRule="auto"/>
        <w:ind w:right="-1843"/>
        <w:jc w:val="both"/>
        <w:rPr>
          <w:bCs/>
          <w:sz w:val="24"/>
          <w:szCs w:val="24"/>
          <w:lang w:val="en-US"/>
        </w:rPr>
      </w:pPr>
    </w:p>
    <w:p w:rsidR="003B1653" w:rsidRPr="00671818" w:rsidRDefault="003B1653" w:rsidP="00671818">
      <w:pPr>
        <w:shd w:val="clear" w:color="auto" w:fill="FFFFFF"/>
        <w:spacing w:line="360" w:lineRule="auto"/>
        <w:ind w:right="-1843"/>
        <w:jc w:val="both"/>
        <w:rPr>
          <w:bCs/>
          <w:sz w:val="24"/>
          <w:szCs w:val="24"/>
        </w:rPr>
      </w:pPr>
      <w:bookmarkStart w:id="0" w:name="_GoBack"/>
      <w:bookmarkEnd w:id="0"/>
    </w:p>
    <w:sectPr w:rsidR="003B1653" w:rsidRPr="00671818" w:rsidSect="00FE5624">
      <w:pgSz w:w="11909" w:h="16834"/>
      <w:pgMar w:top="1701" w:right="3545" w:bottom="5103" w:left="1418"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6B"/>
    <w:rsid w:val="0006565C"/>
    <w:rsid w:val="0016568C"/>
    <w:rsid w:val="00173548"/>
    <w:rsid w:val="001F7C40"/>
    <w:rsid w:val="003B1653"/>
    <w:rsid w:val="0049206B"/>
    <w:rsid w:val="00671818"/>
    <w:rsid w:val="006A17E9"/>
    <w:rsid w:val="00A96378"/>
    <w:rsid w:val="00D71C62"/>
    <w:rsid w:val="00EB4A80"/>
    <w:rsid w:val="00EF0EC0"/>
    <w:rsid w:val="00FE5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78"/>
    <w:pPr>
      <w:widowControl w:val="0"/>
      <w:autoSpaceDE w:val="0"/>
      <w:autoSpaceDN w:val="0"/>
      <w:adjustRightInd w:val="0"/>
      <w:spacing w:after="0" w:line="240" w:lineRule="auto"/>
    </w:pPr>
    <w:rPr>
      <w:rFonts w:ascii="Arial" w:eastAsia="Times New Roman" w:hAnsi="Arial" w:cs="Arial"/>
      <w:sz w:val="20"/>
      <w:szCs w:val="20"/>
      <w:lang w:val="tr-TR"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624"/>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78"/>
    <w:pPr>
      <w:widowControl w:val="0"/>
      <w:autoSpaceDE w:val="0"/>
      <w:autoSpaceDN w:val="0"/>
      <w:adjustRightInd w:val="0"/>
      <w:spacing w:after="0" w:line="240" w:lineRule="auto"/>
    </w:pPr>
    <w:rPr>
      <w:rFonts w:ascii="Arial" w:eastAsia="Times New Roman" w:hAnsi="Arial" w:cs="Arial"/>
      <w:sz w:val="20"/>
      <w:szCs w:val="20"/>
      <w:lang w:val="tr-TR"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624"/>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2928">
      <w:bodyDiv w:val="1"/>
      <w:marLeft w:val="0"/>
      <w:marRight w:val="0"/>
      <w:marTop w:val="0"/>
      <w:marBottom w:val="0"/>
      <w:divBdr>
        <w:top w:val="none" w:sz="0" w:space="0" w:color="auto"/>
        <w:left w:val="none" w:sz="0" w:space="0" w:color="auto"/>
        <w:bottom w:val="none" w:sz="0" w:space="0" w:color="auto"/>
        <w:right w:val="none" w:sz="0" w:space="0" w:color="auto"/>
      </w:divBdr>
    </w:div>
    <w:div w:id="28334436">
      <w:bodyDiv w:val="1"/>
      <w:marLeft w:val="0"/>
      <w:marRight w:val="0"/>
      <w:marTop w:val="0"/>
      <w:marBottom w:val="0"/>
      <w:divBdr>
        <w:top w:val="none" w:sz="0" w:space="0" w:color="auto"/>
        <w:left w:val="none" w:sz="0" w:space="0" w:color="auto"/>
        <w:bottom w:val="none" w:sz="0" w:space="0" w:color="auto"/>
        <w:right w:val="none" w:sz="0" w:space="0" w:color="auto"/>
      </w:divBdr>
    </w:div>
    <w:div w:id="70123861">
      <w:bodyDiv w:val="1"/>
      <w:marLeft w:val="0"/>
      <w:marRight w:val="0"/>
      <w:marTop w:val="0"/>
      <w:marBottom w:val="0"/>
      <w:divBdr>
        <w:top w:val="none" w:sz="0" w:space="0" w:color="auto"/>
        <w:left w:val="none" w:sz="0" w:space="0" w:color="auto"/>
        <w:bottom w:val="none" w:sz="0" w:space="0" w:color="auto"/>
        <w:right w:val="none" w:sz="0" w:space="0" w:color="auto"/>
      </w:divBdr>
    </w:div>
    <w:div w:id="106824339">
      <w:bodyDiv w:val="1"/>
      <w:marLeft w:val="0"/>
      <w:marRight w:val="0"/>
      <w:marTop w:val="0"/>
      <w:marBottom w:val="0"/>
      <w:divBdr>
        <w:top w:val="none" w:sz="0" w:space="0" w:color="auto"/>
        <w:left w:val="none" w:sz="0" w:space="0" w:color="auto"/>
        <w:bottom w:val="none" w:sz="0" w:space="0" w:color="auto"/>
        <w:right w:val="none" w:sz="0" w:space="0" w:color="auto"/>
      </w:divBdr>
    </w:div>
    <w:div w:id="134034800">
      <w:bodyDiv w:val="1"/>
      <w:marLeft w:val="0"/>
      <w:marRight w:val="0"/>
      <w:marTop w:val="0"/>
      <w:marBottom w:val="0"/>
      <w:divBdr>
        <w:top w:val="none" w:sz="0" w:space="0" w:color="auto"/>
        <w:left w:val="none" w:sz="0" w:space="0" w:color="auto"/>
        <w:bottom w:val="none" w:sz="0" w:space="0" w:color="auto"/>
        <w:right w:val="none" w:sz="0" w:space="0" w:color="auto"/>
      </w:divBdr>
    </w:div>
    <w:div w:id="140124298">
      <w:bodyDiv w:val="1"/>
      <w:marLeft w:val="0"/>
      <w:marRight w:val="0"/>
      <w:marTop w:val="0"/>
      <w:marBottom w:val="0"/>
      <w:divBdr>
        <w:top w:val="none" w:sz="0" w:space="0" w:color="auto"/>
        <w:left w:val="none" w:sz="0" w:space="0" w:color="auto"/>
        <w:bottom w:val="none" w:sz="0" w:space="0" w:color="auto"/>
        <w:right w:val="none" w:sz="0" w:space="0" w:color="auto"/>
      </w:divBdr>
    </w:div>
    <w:div w:id="165442793">
      <w:bodyDiv w:val="1"/>
      <w:marLeft w:val="0"/>
      <w:marRight w:val="0"/>
      <w:marTop w:val="0"/>
      <w:marBottom w:val="0"/>
      <w:divBdr>
        <w:top w:val="none" w:sz="0" w:space="0" w:color="auto"/>
        <w:left w:val="none" w:sz="0" w:space="0" w:color="auto"/>
        <w:bottom w:val="none" w:sz="0" w:space="0" w:color="auto"/>
        <w:right w:val="none" w:sz="0" w:space="0" w:color="auto"/>
      </w:divBdr>
    </w:div>
    <w:div w:id="211039859">
      <w:bodyDiv w:val="1"/>
      <w:marLeft w:val="0"/>
      <w:marRight w:val="0"/>
      <w:marTop w:val="0"/>
      <w:marBottom w:val="0"/>
      <w:divBdr>
        <w:top w:val="none" w:sz="0" w:space="0" w:color="auto"/>
        <w:left w:val="none" w:sz="0" w:space="0" w:color="auto"/>
        <w:bottom w:val="none" w:sz="0" w:space="0" w:color="auto"/>
        <w:right w:val="none" w:sz="0" w:space="0" w:color="auto"/>
      </w:divBdr>
    </w:div>
    <w:div w:id="275252688">
      <w:bodyDiv w:val="1"/>
      <w:marLeft w:val="0"/>
      <w:marRight w:val="0"/>
      <w:marTop w:val="0"/>
      <w:marBottom w:val="0"/>
      <w:divBdr>
        <w:top w:val="none" w:sz="0" w:space="0" w:color="auto"/>
        <w:left w:val="none" w:sz="0" w:space="0" w:color="auto"/>
        <w:bottom w:val="none" w:sz="0" w:space="0" w:color="auto"/>
        <w:right w:val="none" w:sz="0" w:space="0" w:color="auto"/>
      </w:divBdr>
    </w:div>
    <w:div w:id="302585522">
      <w:bodyDiv w:val="1"/>
      <w:marLeft w:val="0"/>
      <w:marRight w:val="0"/>
      <w:marTop w:val="0"/>
      <w:marBottom w:val="0"/>
      <w:divBdr>
        <w:top w:val="none" w:sz="0" w:space="0" w:color="auto"/>
        <w:left w:val="none" w:sz="0" w:space="0" w:color="auto"/>
        <w:bottom w:val="none" w:sz="0" w:space="0" w:color="auto"/>
        <w:right w:val="none" w:sz="0" w:space="0" w:color="auto"/>
      </w:divBdr>
    </w:div>
    <w:div w:id="309020867">
      <w:bodyDiv w:val="1"/>
      <w:marLeft w:val="0"/>
      <w:marRight w:val="0"/>
      <w:marTop w:val="0"/>
      <w:marBottom w:val="0"/>
      <w:divBdr>
        <w:top w:val="none" w:sz="0" w:space="0" w:color="auto"/>
        <w:left w:val="none" w:sz="0" w:space="0" w:color="auto"/>
        <w:bottom w:val="none" w:sz="0" w:space="0" w:color="auto"/>
        <w:right w:val="none" w:sz="0" w:space="0" w:color="auto"/>
      </w:divBdr>
    </w:div>
    <w:div w:id="425467003">
      <w:bodyDiv w:val="1"/>
      <w:marLeft w:val="0"/>
      <w:marRight w:val="0"/>
      <w:marTop w:val="0"/>
      <w:marBottom w:val="0"/>
      <w:divBdr>
        <w:top w:val="none" w:sz="0" w:space="0" w:color="auto"/>
        <w:left w:val="none" w:sz="0" w:space="0" w:color="auto"/>
        <w:bottom w:val="none" w:sz="0" w:space="0" w:color="auto"/>
        <w:right w:val="none" w:sz="0" w:space="0" w:color="auto"/>
      </w:divBdr>
    </w:div>
    <w:div w:id="436560765">
      <w:bodyDiv w:val="1"/>
      <w:marLeft w:val="0"/>
      <w:marRight w:val="0"/>
      <w:marTop w:val="0"/>
      <w:marBottom w:val="0"/>
      <w:divBdr>
        <w:top w:val="none" w:sz="0" w:space="0" w:color="auto"/>
        <w:left w:val="none" w:sz="0" w:space="0" w:color="auto"/>
        <w:bottom w:val="none" w:sz="0" w:space="0" w:color="auto"/>
        <w:right w:val="none" w:sz="0" w:space="0" w:color="auto"/>
      </w:divBdr>
    </w:div>
    <w:div w:id="459151467">
      <w:bodyDiv w:val="1"/>
      <w:marLeft w:val="0"/>
      <w:marRight w:val="0"/>
      <w:marTop w:val="0"/>
      <w:marBottom w:val="0"/>
      <w:divBdr>
        <w:top w:val="none" w:sz="0" w:space="0" w:color="auto"/>
        <w:left w:val="none" w:sz="0" w:space="0" w:color="auto"/>
        <w:bottom w:val="none" w:sz="0" w:space="0" w:color="auto"/>
        <w:right w:val="none" w:sz="0" w:space="0" w:color="auto"/>
      </w:divBdr>
    </w:div>
    <w:div w:id="464084861">
      <w:bodyDiv w:val="1"/>
      <w:marLeft w:val="0"/>
      <w:marRight w:val="0"/>
      <w:marTop w:val="0"/>
      <w:marBottom w:val="0"/>
      <w:divBdr>
        <w:top w:val="none" w:sz="0" w:space="0" w:color="auto"/>
        <w:left w:val="none" w:sz="0" w:space="0" w:color="auto"/>
        <w:bottom w:val="none" w:sz="0" w:space="0" w:color="auto"/>
        <w:right w:val="none" w:sz="0" w:space="0" w:color="auto"/>
      </w:divBdr>
    </w:div>
    <w:div w:id="480274991">
      <w:bodyDiv w:val="1"/>
      <w:marLeft w:val="0"/>
      <w:marRight w:val="0"/>
      <w:marTop w:val="0"/>
      <w:marBottom w:val="0"/>
      <w:divBdr>
        <w:top w:val="none" w:sz="0" w:space="0" w:color="auto"/>
        <w:left w:val="none" w:sz="0" w:space="0" w:color="auto"/>
        <w:bottom w:val="none" w:sz="0" w:space="0" w:color="auto"/>
        <w:right w:val="none" w:sz="0" w:space="0" w:color="auto"/>
      </w:divBdr>
    </w:div>
    <w:div w:id="489716618">
      <w:bodyDiv w:val="1"/>
      <w:marLeft w:val="0"/>
      <w:marRight w:val="0"/>
      <w:marTop w:val="0"/>
      <w:marBottom w:val="0"/>
      <w:divBdr>
        <w:top w:val="none" w:sz="0" w:space="0" w:color="auto"/>
        <w:left w:val="none" w:sz="0" w:space="0" w:color="auto"/>
        <w:bottom w:val="none" w:sz="0" w:space="0" w:color="auto"/>
        <w:right w:val="none" w:sz="0" w:space="0" w:color="auto"/>
      </w:divBdr>
    </w:div>
    <w:div w:id="526481638">
      <w:bodyDiv w:val="1"/>
      <w:marLeft w:val="0"/>
      <w:marRight w:val="0"/>
      <w:marTop w:val="0"/>
      <w:marBottom w:val="0"/>
      <w:divBdr>
        <w:top w:val="none" w:sz="0" w:space="0" w:color="auto"/>
        <w:left w:val="none" w:sz="0" w:space="0" w:color="auto"/>
        <w:bottom w:val="none" w:sz="0" w:space="0" w:color="auto"/>
        <w:right w:val="none" w:sz="0" w:space="0" w:color="auto"/>
      </w:divBdr>
    </w:div>
    <w:div w:id="541867999">
      <w:bodyDiv w:val="1"/>
      <w:marLeft w:val="0"/>
      <w:marRight w:val="0"/>
      <w:marTop w:val="0"/>
      <w:marBottom w:val="0"/>
      <w:divBdr>
        <w:top w:val="none" w:sz="0" w:space="0" w:color="auto"/>
        <w:left w:val="none" w:sz="0" w:space="0" w:color="auto"/>
        <w:bottom w:val="none" w:sz="0" w:space="0" w:color="auto"/>
        <w:right w:val="none" w:sz="0" w:space="0" w:color="auto"/>
      </w:divBdr>
    </w:div>
    <w:div w:id="545289368">
      <w:bodyDiv w:val="1"/>
      <w:marLeft w:val="0"/>
      <w:marRight w:val="0"/>
      <w:marTop w:val="0"/>
      <w:marBottom w:val="0"/>
      <w:divBdr>
        <w:top w:val="none" w:sz="0" w:space="0" w:color="auto"/>
        <w:left w:val="none" w:sz="0" w:space="0" w:color="auto"/>
        <w:bottom w:val="none" w:sz="0" w:space="0" w:color="auto"/>
        <w:right w:val="none" w:sz="0" w:space="0" w:color="auto"/>
      </w:divBdr>
    </w:div>
    <w:div w:id="555942065">
      <w:bodyDiv w:val="1"/>
      <w:marLeft w:val="0"/>
      <w:marRight w:val="0"/>
      <w:marTop w:val="0"/>
      <w:marBottom w:val="0"/>
      <w:divBdr>
        <w:top w:val="none" w:sz="0" w:space="0" w:color="auto"/>
        <w:left w:val="none" w:sz="0" w:space="0" w:color="auto"/>
        <w:bottom w:val="none" w:sz="0" w:space="0" w:color="auto"/>
        <w:right w:val="none" w:sz="0" w:space="0" w:color="auto"/>
      </w:divBdr>
    </w:div>
    <w:div w:id="609315740">
      <w:bodyDiv w:val="1"/>
      <w:marLeft w:val="0"/>
      <w:marRight w:val="0"/>
      <w:marTop w:val="0"/>
      <w:marBottom w:val="0"/>
      <w:divBdr>
        <w:top w:val="none" w:sz="0" w:space="0" w:color="auto"/>
        <w:left w:val="none" w:sz="0" w:space="0" w:color="auto"/>
        <w:bottom w:val="none" w:sz="0" w:space="0" w:color="auto"/>
        <w:right w:val="none" w:sz="0" w:space="0" w:color="auto"/>
      </w:divBdr>
    </w:div>
    <w:div w:id="666246079">
      <w:bodyDiv w:val="1"/>
      <w:marLeft w:val="0"/>
      <w:marRight w:val="0"/>
      <w:marTop w:val="0"/>
      <w:marBottom w:val="0"/>
      <w:divBdr>
        <w:top w:val="none" w:sz="0" w:space="0" w:color="auto"/>
        <w:left w:val="none" w:sz="0" w:space="0" w:color="auto"/>
        <w:bottom w:val="none" w:sz="0" w:space="0" w:color="auto"/>
        <w:right w:val="none" w:sz="0" w:space="0" w:color="auto"/>
      </w:divBdr>
    </w:div>
    <w:div w:id="670109600">
      <w:bodyDiv w:val="1"/>
      <w:marLeft w:val="0"/>
      <w:marRight w:val="0"/>
      <w:marTop w:val="0"/>
      <w:marBottom w:val="0"/>
      <w:divBdr>
        <w:top w:val="none" w:sz="0" w:space="0" w:color="auto"/>
        <w:left w:val="none" w:sz="0" w:space="0" w:color="auto"/>
        <w:bottom w:val="none" w:sz="0" w:space="0" w:color="auto"/>
        <w:right w:val="none" w:sz="0" w:space="0" w:color="auto"/>
      </w:divBdr>
    </w:div>
    <w:div w:id="697700867">
      <w:bodyDiv w:val="1"/>
      <w:marLeft w:val="0"/>
      <w:marRight w:val="0"/>
      <w:marTop w:val="0"/>
      <w:marBottom w:val="0"/>
      <w:divBdr>
        <w:top w:val="none" w:sz="0" w:space="0" w:color="auto"/>
        <w:left w:val="none" w:sz="0" w:space="0" w:color="auto"/>
        <w:bottom w:val="none" w:sz="0" w:space="0" w:color="auto"/>
        <w:right w:val="none" w:sz="0" w:space="0" w:color="auto"/>
      </w:divBdr>
    </w:div>
    <w:div w:id="699162357">
      <w:bodyDiv w:val="1"/>
      <w:marLeft w:val="0"/>
      <w:marRight w:val="0"/>
      <w:marTop w:val="0"/>
      <w:marBottom w:val="0"/>
      <w:divBdr>
        <w:top w:val="none" w:sz="0" w:space="0" w:color="auto"/>
        <w:left w:val="none" w:sz="0" w:space="0" w:color="auto"/>
        <w:bottom w:val="none" w:sz="0" w:space="0" w:color="auto"/>
        <w:right w:val="none" w:sz="0" w:space="0" w:color="auto"/>
      </w:divBdr>
    </w:div>
    <w:div w:id="723597740">
      <w:bodyDiv w:val="1"/>
      <w:marLeft w:val="0"/>
      <w:marRight w:val="0"/>
      <w:marTop w:val="0"/>
      <w:marBottom w:val="0"/>
      <w:divBdr>
        <w:top w:val="none" w:sz="0" w:space="0" w:color="auto"/>
        <w:left w:val="none" w:sz="0" w:space="0" w:color="auto"/>
        <w:bottom w:val="none" w:sz="0" w:space="0" w:color="auto"/>
        <w:right w:val="none" w:sz="0" w:space="0" w:color="auto"/>
      </w:divBdr>
    </w:div>
    <w:div w:id="743722367">
      <w:bodyDiv w:val="1"/>
      <w:marLeft w:val="0"/>
      <w:marRight w:val="0"/>
      <w:marTop w:val="0"/>
      <w:marBottom w:val="0"/>
      <w:divBdr>
        <w:top w:val="none" w:sz="0" w:space="0" w:color="auto"/>
        <w:left w:val="none" w:sz="0" w:space="0" w:color="auto"/>
        <w:bottom w:val="none" w:sz="0" w:space="0" w:color="auto"/>
        <w:right w:val="none" w:sz="0" w:space="0" w:color="auto"/>
      </w:divBdr>
    </w:div>
    <w:div w:id="748846479">
      <w:bodyDiv w:val="1"/>
      <w:marLeft w:val="0"/>
      <w:marRight w:val="0"/>
      <w:marTop w:val="0"/>
      <w:marBottom w:val="0"/>
      <w:divBdr>
        <w:top w:val="none" w:sz="0" w:space="0" w:color="auto"/>
        <w:left w:val="none" w:sz="0" w:space="0" w:color="auto"/>
        <w:bottom w:val="none" w:sz="0" w:space="0" w:color="auto"/>
        <w:right w:val="none" w:sz="0" w:space="0" w:color="auto"/>
      </w:divBdr>
    </w:div>
    <w:div w:id="750808175">
      <w:bodyDiv w:val="1"/>
      <w:marLeft w:val="0"/>
      <w:marRight w:val="0"/>
      <w:marTop w:val="0"/>
      <w:marBottom w:val="0"/>
      <w:divBdr>
        <w:top w:val="none" w:sz="0" w:space="0" w:color="auto"/>
        <w:left w:val="none" w:sz="0" w:space="0" w:color="auto"/>
        <w:bottom w:val="none" w:sz="0" w:space="0" w:color="auto"/>
        <w:right w:val="none" w:sz="0" w:space="0" w:color="auto"/>
      </w:divBdr>
    </w:div>
    <w:div w:id="810026165">
      <w:bodyDiv w:val="1"/>
      <w:marLeft w:val="0"/>
      <w:marRight w:val="0"/>
      <w:marTop w:val="0"/>
      <w:marBottom w:val="0"/>
      <w:divBdr>
        <w:top w:val="none" w:sz="0" w:space="0" w:color="auto"/>
        <w:left w:val="none" w:sz="0" w:space="0" w:color="auto"/>
        <w:bottom w:val="none" w:sz="0" w:space="0" w:color="auto"/>
        <w:right w:val="none" w:sz="0" w:space="0" w:color="auto"/>
      </w:divBdr>
    </w:div>
    <w:div w:id="834683651">
      <w:bodyDiv w:val="1"/>
      <w:marLeft w:val="0"/>
      <w:marRight w:val="0"/>
      <w:marTop w:val="0"/>
      <w:marBottom w:val="0"/>
      <w:divBdr>
        <w:top w:val="none" w:sz="0" w:space="0" w:color="auto"/>
        <w:left w:val="none" w:sz="0" w:space="0" w:color="auto"/>
        <w:bottom w:val="none" w:sz="0" w:space="0" w:color="auto"/>
        <w:right w:val="none" w:sz="0" w:space="0" w:color="auto"/>
      </w:divBdr>
    </w:div>
    <w:div w:id="877745385">
      <w:bodyDiv w:val="1"/>
      <w:marLeft w:val="0"/>
      <w:marRight w:val="0"/>
      <w:marTop w:val="0"/>
      <w:marBottom w:val="0"/>
      <w:divBdr>
        <w:top w:val="none" w:sz="0" w:space="0" w:color="auto"/>
        <w:left w:val="none" w:sz="0" w:space="0" w:color="auto"/>
        <w:bottom w:val="none" w:sz="0" w:space="0" w:color="auto"/>
        <w:right w:val="none" w:sz="0" w:space="0" w:color="auto"/>
      </w:divBdr>
    </w:div>
    <w:div w:id="887909955">
      <w:bodyDiv w:val="1"/>
      <w:marLeft w:val="0"/>
      <w:marRight w:val="0"/>
      <w:marTop w:val="0"/>
      <w:marBottom w:val="0"/>
      <w:divBdr>
        <w:top w:val="none" w:sz="0" w:space="0" w:color="auto"/>
        <w:left w:val="none" w:sz="0" w:space="0" w:color="auto"/>
        <w:bottom w:val="none" w:sz="0" w:space="0" w:color="auto"/>
        <w:right w:val="none" w:sz="0" w:space="0" w:color="auto"/>
      </w:divBdr>
    </w:div>
    <w:div w:id="959801204">
      <w:bodyDiv w:val="1"/>
      <w:marLeft w:val="0"/>
      <w:marRight w:val="0"/>
      <w:marTop w:val="0"/>
      <w:marBottom w:val="0"/>
      <w:divBdr>
        <w:top w:val="none" w:sz="0" w:space="0" w:color="auto"/>
        <w:left w:val="none" w:sz="0" w:space="0" w:color="auto"/>
        <w:bottom w:val="none" w:sz="0" w:space="0" w:color="auto"/>
        <w:right w:val="none" w:sz="0" w:space="0" w:color="auto"/>
      </w:divBdr>
    </w:div>
    <w:div w:id="994987521">
      <w:bodyDiv w:val="1"/>
      <w:marLeft w:val="0"/>
      <w:marRight w:val="0"/>
      <w:marTop w:val="0"/>
      <w:marBottom w:val="0"/>
      <w:divBdr>
        <w:top w:val="none" w:sz="0" w:space="0" w:color="auto"/>
        <w:left w:val="none" w:sz="0" w:space="0" w:color="auto"/>
        <w:bottom w:val="none" w:sz="0" w:space="0" w:color="auto"/>
        <w:right w:val="none" w:sz="0" w:space="0" w:color="auto"/>
      </w:divBdr>
    </w:div>
    <w:div w:id="1023820728">
      <w:bodyDiv w:val="1"/>
      <w:marLeft w:val="0"/>
      <w:marRight w:val="0"/>
      <w:marTop w:val="0"/>
      <w:marBottom w:val="0"/>
      <w:divBdr>
        <w:top w:val="none" w:sz="0" w:space="0" w:color="auto"/>
        <w:left w:val="none" w:sz="0" w:space="0" w:color="auto"/>
        <w:bottom w:val="none" w:sz="0" w:space="0" w:color="auto"/>
        <w:right w:val="none" w:sz="0" w:space="0" w:color="auto"/>
      </w:divBdr>
    </w:div>
    <w:div w:id="1061291531">
      <w:bodyDiv w:val="1"/>
      <w:marLeft w:val="0"/>
      <w:marRight w:val="0"/>
      <w:marTop w:val="0"/>
      <w:marBottom w:val="0"/>
      <w:divBdr>
        <w:top w:val="none" w:sz="0" w:space="0" w:color="auto"/>
        <w:left w:val="none" w:sz="0" w:space="0" w:color="auto"/>
        <w:bottom w:val="none" w:sz="0" w:space="0" w:color="auto"/>
        <w:right w:val="none" w:sz="0" w:space="0" w:color="auto"/>
      </w:divBdr>
    </w:div>
    <w:div w:id="1076049343">
      <w:bodyDiv w:val="1"/>
      <w:marLeft w:val="0"/>
      <w:marRight w:val="0"/>
      <w:marTop w:val="0"/>
      <w:marBottom w:val="0"/>
      <w:divBdr>
        <w:top w:val="none" w:sz="0" w:space="0" w:color="auto"/>
        <w:left w:val="none" w:sz="0" w:space="0" w:color="auto"/>
        <w:bottom w:val="none" w:sz="0" w:space="0" w:color="auto"/>
        <w:right w:val="none" w:sz="0" w:space="0" w:color="auto"/>
      </w:divBdr>
    </w:div>
    <w:div w:id="1080175667">
      <w:bodyDiv w:val="1"/>
      <w:marLeft w:val="0"/>
      <w:marRight w:val="0"/>
      <w:marTop w:val="0"/>
      <w:marBottom w:val="0"/>
      <w:divBdr>
        <w:top w:val="none" w:sz="0" w:space="0" w:color="auto"/>
        <w:left w:val="none" w:sz="0" w:space="0" w:color="auto"/>
        <w:bottom w:val="none" w:sz="0" w:space="0" w:color="auto"/>
        <w:right w:val="none" w:sz="0" w:space="0" w:color="auto"/>
      </w:divBdr>
    </w:div>
    <w:div w:id="1094980053">
      <w:bodyDiv w:val="1"/>
      <w:marLeft w:val="0"/>
      <w:marRight w:val="0"/>
      <w:marTop w:val="0"/>
      <w:marBottom w:val="0"/>
      <w:divBdr>
        <w:top w:val="none" w:sz="0" w:space="0" w:color="auto"/>
        <w:left w:val="none" w:sz="0" w:space="0" w:color="auto"/>
        <w:bottom w:val="none" w:sz="0" w:space="0" w:color="auto"/>
        <w:right w:val="none" w:sz="0" w:space="0" w:color="auto"/>
      </w:divBdr>
    </w:div>
    <w:div w:id="1102533249">
      <w:bodyDiv w:val="1"/>
      <w:marLeft w:val="0"/>
      <w:marRight w:val="0"/>
      <w:marTop w:val="0"/>
      <w:marBottom w:val="0"/>
      <w:divBdr>
        <w:top w:val="none" w:sz="0" w:space="0" w:color="auto"/>
        <w:left w:val="none" w:sz="0" w:space="0" w:color="auto"/>
        <w:bottom w:val="none" w:sz="0" w:space="0" w:color="auto"/>
        <w:right w:val="none" w:sz="0" w:space="0" w:color="auto"/>
      </w:divBdr>
    </w:div>
    <w:div w:id="1163276495">
      <w:bodyDiv w:val="1"/>
      <w:marLeft w:val="0"/>
      <w:marRight w:val="0"/>
      <w:marTop w:val="0"/>
      <w:marBottom w:val="0"/>
      <w:divBdr>
        <w:top w:val="none" w:sz="0" w:space="0" w:color="auto"/>
        <w:left w:val="none" w:sz="0" w:space="0" w:color="auto"/>
        <w:bottom w:val="none" w:sz="0" w:space="0" w:color="auto"/>
        <w:right w:val="none" w:sz="0" w:space="0" w:color="auto"/>
      </w:divBdr>
    </w:div>
    <w:div w:id="1184590733">
      <w:bodyDiv w:val="1"/>
      <w:marLeft w:val="0"/>
      <w:marRight w:val="0"/>
      <w:marTop w:val="0"/>
      <w:marBottom w:val="0"/>
      <w:divBdr>
        <w:top w:val="none" w:sz="0" w:space="0" w:color="auto"/>
        <w:left w:val="none" w:sz="0" w:space="0" w:color="auto"/>
        <w:bottom w:val="none" w:sz="0" w:space="0" w:color="auto"/>
        <w:right w:val="none" w:sz="0" w:space="0" w:color="auto"/>
      </w:divBdr>
    </w:div>
    <w:div w:id="1217278796">
      <w:bodyDiv w:val="1"/>
      <w:marLeft w:val="0"/>
      <w:marRight w:val="0"/>
      <w:marTop w:val="0"/>
      <w:marBottom w:val="0"/>
      <w:divBdr>
        <w:top w:val="none" w:sz="0" w:space="0" w:color="auto"/>
        <w:left w:val="none" w:sz="0" w:space="0" w:color="auto"/>
        <w:bottom w:val="none" w:sz="0" w:space="0" w:color="auto"/>
        <w:right w:val="none" w:sz="0" w:space="0" w:color="auto"/>
      </w:divBdr>
    </w:div>
    <w:div w:id="1218006420">
      <w:bodyDiv w:val="1"/>
      <w:marLeft w:val="0"/>
      <w:marRight w:val="0"/>
      <w:marTop w:val="0"/>
      <w:marBottom w:val="0"/>
      <w:divBdr>
        <w:top w:val="none" w:sz="0" w:space="0" w:color="auto"/>
        <w:left w:val="none" w:sz="0" w:space="0" w:color="auto"/>
        <w:bottom w:val="none" w:sz="0" w:space="0" w:color="auto"/>
        <w:right w:val="none" w:sz="0" w:space="0" w:color="auto"/>
      </w:divBdr>
    </w:div>
    <w:div w:id="1255552829">
      <w:bodyDiv w:val="1"/>
      <w:marLeft w:val="0"/>
      <w:marRight w:val="0"/>
      <w:marTop w:val="0"/>
      <w:marBottom w:val="0"/>
      <w:divBdr>
        <w:top w:val="none" w:sz="0" w:space="0" w:color="auto"/>
        <w:left w:val="none" w:sz="0" w:space="0" w:color="auto"/>
        <w:bottom w:val="none" w:sz="0" w:space="0" w:color="auto"/>
        <w:right w:val="none" w:sz="0" w:space="0" w:color="auto"/>
      </w:divBdr>
    </w:div>
    <w:div w:id="1266034648">
      <w:bodyDiv w:val="1"/>
      <w:marLeft w:val="0"/>
      <w:marRight w:val="0"/>
      <w:marTop w:val="0"/>
      <w:marBottom w:val="0"/>
      <w:divBdr>
        <w:top w:val="none" w:sz="0" w:space="0" w:color="auto"/>
        <w:left w:val="none" w:sz="0" w:space="0" w:color="auto"/>
        <w:bottom w:val="none" w:sz="0" w:space="0" w:color="auto"/>
        <w:right w:val="none" w:sz="0" w:space="0" w:color="auto"/>
      </w:divBdr>
    </w:div>
    <w:div w:id="1341354531">
      <w:bodyDiv w:val="1"/>
      <w:marLeft w:val="0"/>
      <w:marRight w:val="0"/>
      <w:marTop w:val="0"/>
      <w:marBottom w:val="0"/>
      <w:divBdr>
        <w:top w:val="none" w:sz="0" w:space="0" w:color="auto"/>
        <w:left w:val="none" w:sz="0" w:space="0" w:color="auto"/>
        <w:bottom w:val="none" w:sz="0" w:space="0" w:color="auto"/>
        <w:right w:val="none" w:sz="0" w:space="0" w:color="auto"/>
      </w:divBdr>
    </w:div>
    <w:div w:id="1358846412">
      <w:bodyDiv w:val="1"/>
      <w:marLeft w:val="0"/>
      <w:marRight w:val="0"/>
      <w:marTop w:val="0"/>
      <w:marBottom w:val="0"/>
      <w:divBdr>
        <w:top w:val="none" w:sz="0" w:space="0" w:color="auto"/>
        <w:left w:val="none" w:sz="0" w:space="0" w:color="auto"/>
        <w:bottom w:val="none" w:sz="0" w:space="0" w:color="auto"/>
        <w:right w:val="none" w:sz="0" w:space="0" w:color="auto"/>
      </w:divBdr>
    </w:div>
    <w:div w:id="1377126689">
      <w:bodyDiv w:val="1"/>
      <w:marLeft w:val="0"/>
      <w:marRight w:val="0"/>
      <w:marTop w:val="0"/>
      <w:marBottom w:val="0"/>
      <w:divBdr>
        <w:top w:val="none" w:sz="0" w:space="0" w:color="auto"/>
        <w:left w:val="none" w:sz="0" w:space="0" w:color="auto"/>
        <w:bottom w:val="none" w:sz="0" w:space="0" w:color="auto"/>
        <w:right w:val="none" w:sz="0" w:space="0" w:color="auto"/>
      </w:divBdr>
    </w:div>
    <w:div w:id="1395545889">
      <w:bodyDiv w:val="1"/>
      <w:marLeft w:val="0"/>
      <w:marRight w:val="0"/>
      <w:marTop w:val="0"/>
      <w:marBottom w:val="0"/>
      <w:divBdr>
        <w:top w:val="none" w:sz="0" w:space="0" w:color="auto"/>
        <w:left w:val="none" w:sz="0" w:space="0" w:color="auto"/>
        <w:bottom w:val="none" w:sz="0" w:space="0" w:color="auto"/>
        <w:right w:val="none" w:sz="0" w:space="0" w:color="auto"/>
      </w:divBdr>
    </w:div>
    <w:div w:id="1403411417">
      <w:bodyDiv w:val="1"/>
      <w:marLeft w:val="0"/>
      <w:marRight w:val="0"/>
      <w:marTop w:val="0"/>
      <w:marBottom w:val="0"/>
      <w:divBdr>
        <w:top w:val="none" w:sz="0" w:space="0" w:color="auto"/>
        <w:left w:val="none" w:sz="0" w:space="0" w:color="auto"/>
        <w:bottom w:val="none" w:sz="0" w:space="0" w:color="auto"/>
        <w:right w:val="none" w:sz="0" w:space="0" w:color="auto"/>
      </w:divBdr>
    </w:div>
    <w:div w:id="1408109745">
      <w:bodyDiv w:val="1"/>
      <w:marLeft w:val="0"/>
      <w:marRight w:val="0"/>
      <w:marTop w:val="0"/>
      <w:marBottom w:val="0"/>
      <w:divBdr>
        <w:top w:val="none" w:sz="0" w:space="0" w:color="auto"/>
        <w:left w:val="none" w:sz="0" w:space="0" w:color="auto"/>
        <w:bottom w:val="none" w:sz="0" w:space="0" w:color="auto"/>
        <w:right w:val="none" w:sz="0" w:space="0" w:color="auto"/>
      </w:divBdr>
    </w:div>
    <w:div w:id="1443644075">
      <w:bodyDiv w:val="1"/>
      <w:marLeft w:val="0"/>
      <w:marRight w:val="0"/>
      <w:marTop w:val="0"/>
      <w:marBottom w:val="0"/>
      <w:divBdr>
        <w:top w:val="none" w:sz="0" w:space="0" w:color="auto"/>
        <w:left w:val="none" w:sz="0" w:space="0" w:color="auto"/>
        <w:bottom w:val="none" w:sz="0" w:space="0" w:color="auto"/>
        <w:right w:val="none" w:sz="0" w:space="0" w:color="auto"/>
      </w:divBdr>
    </w:div>
    <w:div w:id="1481075311">
      <w:bodyDiv w:val="1"/>
      <w:marLeft w:val="0"/>
      <w:marRight w:val="0"/>
      <w:marTop w:val="0"/>
      <w:marBottom w:val="0"/>
      <w:divBdr>
        <w:top w:val="none" w:sz="0" w:space="0" w:color="auto"/>
        <w:left w:val="none" w:sz="0" w:space="0" w:color="auto"/>
        <w:bottom w:val="none" w:sz="0" w:space="0" w:color="auto"/>
        <w:right w:val="none" w:sz="0" w:space="0" w:color="auto"/>
      </w:divBdr>
    </w:div>
    <w:div w:id="1481577593">
      <w:bodyDiv w:val="1"/>
      <w:marLeft w:val="0"/>
      <w:marRight w:val="0"/>
      <w:marTop w:val="0"/>
      <w:marBottom w:val="0"/>
      <w:divBdr>
        <w:top w:val="none" w:sz="0" w:space="0" w:color="auto"/>
        <w:left w:val="none" w:sz="0" w:space="0" w:color="auto"/>
        <w:bottom w:val="none" w:sz="0" w:space="0" w:color="auto"/>
        <w:right w:val="none" w:sz="0" w:space="0" w:color="auto"/>
      </w:divBdr>
    </w:div>
    <w:div w:id="1552959973">
      <w:bodyDiv w:val="1"/>
      <w:marLeft w:val="0"/>
      <w:marRight w:val="0"/>
      <w:marTop w:val="0"/>
      <w:marBottom w:val="0"/>
      <w:divBdr>
        <w:top w:val="none" w:sz="0" w:space="0" w:color="auto"/>
        <w:left w:val="none" w:sz="0" w:space="0" w:color="auto"/>
        <w:bottom w:val="none" w:sz="0" w:space="0" w:color="auto"/>
        <w:right w:val="none" w:sz="0" w:space="0" w:color="auto"/>
      </w:divBdr>
    </w:div>
    <w:div w:id="1562399478">
      <w:bodyDiv w:val="1"/>
      <w:marLeft w:val="0"/>
      <w:marRight w:val="0"/>
      <w:marTop w:val="0"/>
      <w:marBottom w:val="0"/>
      <w:divBdr>
        <w:top w:val="none" w:sz="0" w:space="0" w:color="auto"/>
        <w:left w:val="none" w:sz="0" w:space="0" w:color="auto"/>
        <w:bottom w:val="none" w:sz="0" w:space="0" w:color="auto"/>
        <w:right w:val="none" w:sz="0" w:space="0" w:color="auto"/>
      </w:divBdr>
    </w:div>
    <w:div w:id="1569002215">
      <w:bodyDiv w:val="1"/>
      <w:marLeft w:val="0"/>
      <w:marRight w:val="0"/>
      <w:marTop w:val="0"/>
      <w:marBottom w:val="0"/>
      <w:divBdr>
        <w:top w:val="none" w:sz="0" w:space="0" w:color="auto"/>
        <w:left w:val="none" w:sz="0" w:space="0" w:color="auto"/>
        <w:bottom w:val="none" w:sz="0" w:space="0" w:color="auto"/>
        <w:right w:val="none" w:sz="0" w:space="0" w:color="auto"/>
      </w:divBdr>
    </w:div>
    <w:div w:id="1604916145">
      <w:bodyDiv w:val="1"/>
      <w:marLeft w:val="0"/>
      <w:marRight w:val="0"/>
      <w:marTop w:val="0"/>
      <w:marBottom w:val="0"/>
      <w:divBdr>
        <w:top w:val="none" w:sz="0" w:space="0" w:color="auto"/>
        <w:left w:val="none" w:sz="0" w:space="0" w:color="auto"/>
        <w:bottom w:val="none" w:sz="0" w:space="0" w:color="auto"/>
        <w:right w:val="none" w:sz="0" w:space="0" w:color="auto"/>
      </w:divBdr>
    </w:div>
    <w:div w:id="1613900226">
      <w:bodyDiv w:val="1"/>
      <w:marLeft w:val="0"/>
      <w:marRight w:val="0"/>
      <w:marTop w:val="0"/>
      <w:marBottom w:val="0"/>
      <w:divBdr>
        <w:top w:val="none" w:sz="0" w:space="0" w:color="auto"/>
        <w:left w:val="none" w:sz="0" w:space="0" w:color="auto"/>
        <w:bottom w:val="none" w:sz="0" w:space="0" w:color="auto"/>
        <w:right w:val="none" w:sz="0" w:space="0" w:color="auto"/>
      </w:divBdr>
    </w:div>
    <w:div w:id="1618291739">
      <w:bodyDiv w:val="1"/>
      <w:marLeft w:val="0"/>
      <w:marRight w:val="0"/>
      <w:marTop w:val="0"/>
      <w:marBottom w:val="0"/>
      <w:divBdr>
        <w:top w:val="none" w:sz="0" w:space="0" w:color="auto"/>
        <w:left w:val="none" w:sz="0" w:space="0" w:color="auto"/>
        <w:bottom w:val="none" w:sz="0" w:space="0" w:color="auto"/>
        <w:right w:val="none" w:sz="0" w:space="0" w:color="auto"/>
      </w:divBdr>
    </w:div>
    <w:div w:id="1739134154">
      <w:bodyDiv w:val="1"/>
      <w:marLeft w:val="0"/>
      <w:marRight w:val="0"/>
      <w:marTop w:val="0"/>
      <w:marBottom w:val="0"/>
      <w:divBdr>
        <w:top w:val="none" w:sz="0" w:space="0" w:color="auto"/>
        <w:left w:val="none" w:sz="0" w:space="0" w:color="auto"/>
        <w:bottom w:val="none" w:sz="0" w:space="0" w:color="auto"/>
        <w:right w:val="none" w:sz="0" w:space="0" w:color="auto"/>
      </w:divBdr>
    </w:div>
    <w:div w:id="1810518119">
      <w:bodyDiv w:val="1"/>
      <w:marLeft w:val="0"/>
      <w:marRight w:val="0"/>
      <w:marTop w:val="0"/>
      <w:marBottom w:val="0"/>
      <w:divBdr>
        <w:top w:val="none" w:sz="0" w:space="0" w:color="auto"/>
        <w:left w:val="none" w:sz="0" w:space="0" w:color="auto"/>
        <w:bottom w:val="none" w:sz="0" w:space="0" w:color="auto"/>
        <w:right w:val="none" w:sz="0" w:space="0" w:color="auto"/>
      </w:divBdr>
    </w:div>
    <w:div w:id="1878464868">
      <w:bodyDiv w:val="1"/>
      <w:marLeft w:val="0"/>
      <w:marRight w:val="0"/>
      <w:marTop w:val="0"/>
      <w:marBottom w:val="0"/>
      <w:divBdr>
        <w:top w:val="none" w:sz="0" w:space="0" w:color="auto"/>
        <w:left w:val="none" w:sz="0" w:space="0" w:color="auto"/>
        <w:bottom w:val="none" w:sz="0" w:space="0" w:color="auto"/>
        <w:right w:val="none" w:sz="0" w:space="0" w:color="auto"/>
      </w:divBdr>
    </w:div>
    <w:div w:id="1907642984">
      <w:bodyDiv w:val="1"/>
      <w:marLeft w:val="0"/>
      <w:marRight w:val="0"/>
      <w:marTop w:val="0"/>
      <w:marBottom w:val="0"/>
      <w:divBdr>
        <w:top w:val="none" w:sz="0" w:space="0" w:color="auto"/>
        <w:left w:val="none" w:sz="0" w:space="0" w:color="auto"/>
        <w:bottom w:val="none" w:sz="0" w:space="0" w:color="auto"/>
        <w:right w:val="none" w:sz="0" w:space="0" w:color="auto"/>
      </w:divBdr>
    </w:div>
    <w:div w:id="1947232948">
      <w:bodyDiv w:val="1"/>
      <w:marLeft w:val="0"/>
      <w:marRight w:val="0"/>
      <w:marTop w:val="0"/>
      <w:marBottom w:val="0"/>
      <w:divBdr>
        <w:top w:val="none" w:sz="0" w:space="0" w:color="auto"/>
        <w:left w:val="none" w:sz="0" w:space="0" w:color="auto"/>
        <w:bottom w:val="none" w:sz="0" w:space="0" w:color="auto"/>
        <w:right w:val="none" w:sz="0" w:space="0" w:color="auto"/>
      </w:divBdr>
    </w:div>
    <w:div w:id="1950426734">
      <w:bodyDiv w:val="1"/>
      <w:marLeft w:val="0"/>
      <w:marRight w:val="0"/>
      <w:marTop w:val="0"/>
      <w:marBottom w:val="0"/>
      <w:divBdr>
        <w:top w:val="none" w:sz="0" w:space="0" w:color="auto"/>
        <w:left w:val="none" w:sz="0" w:space="0" w:color="auto"/>
        <w:bottom w:val="none" w:sz="0" w:space="0" w:color="auto"/>
        <w:right w:val="none" w:sz="0" w:space="0" w:color="auto"/>
      </w:divBdr>
    </w:div>
    <w:div w:id="1956280647">
      <w:bodyDiv w:val="1"/>
      <w:marLeft w:val="0"/>
      <w:marRight w:val="0"/>
      <w:marTop w:val="0"/>
      <w:marBottom w:val="0"/>
      <w:divBdr>
        <w:top w:val="none" w:sz="0" w:space="0" w:color="auto"/>
        <w:left w:val="none" w:sz="0" w:space="0" w:color="auto"/>
        <w:bottom w:val="none" w:sz="0" w:space="0" w:color="auto"/>
        <w:right w:val="none" w:sz="0" w:space="0" w:color="auto"/>
      </w:divBdr>
    </w:div>
    <w:div w:id="1996714736">
      <w:bodyDiv w:val="1"/>
      <w:marLeft w:val="0"/>
      <w:marRight w:val="0"/>
      <w:marTop w:val="0"/>
      <w:marBottom w:val="0"/>
      <w:divBdr>
        <w:top w:val="none" w:sz="0" w:space="0" w:color="auto"/>
        <w:left w:val="none" w:sz="0" w:space="0" w:color="auto"/>
        <w:bottom w:val="none" w:sz="0" w:space="0" w:color="auto"/>
        <w:right w:val="none" w:sz="0" w:space="0" w:color="auto"/>
      </w:divBdr>
    </w:div>
    <w:div w:id="2006323347">
      <w:bodyDiv w:val="1"/>
      <w:marLeft w:val="0"/>
      <w:marRight w:val="0"/>
      <w:marTop w:val="0"/>
      <w:marBottom w:val="0"/>
      <w:divBdr>
        <w:top w:val="none" w:sz="0" w:space="0" w:color="auto"/>
        <w:left w:val="none" w:sz="0" w:space="0" w:color="auto"/>
        <w:bottom w:val="none" w:sz="0" w:space="0" w:color="auto"/>
        <w:right w:val="none" w:sz="0" w:space="0" w:color="auto"/>
      </w:divBdr>
    </w:div>
    <w:div w:id="2016418710">
      <w:bodyDiv w:val="1"/>
      <w:marLeft w:val="0"/>
      <w:marRight w:val="0"/>
      <w:marTop w:val="0"/>
      <w:marBottom w:val="0"/>
      <w:divBdr>
        <w:top w:val="none" w:sz="0" w:space="0" w:color="auto"/>
        <w:left w:val="none" w:sz="0" w:space="0" w:color="auto"/>
        <w:bottom w:val="none" w:sz="0" w:space="0" w:color="auto"/>
        <w:right w:val="none" w:sz="0" w:space="0" w:color="auto"/>
      </w:divBdr>
    </w:div>
    <w:div w:id="2082869650">
      <w:bodyDiv w:val="1"/>
      <w:marLeft w:val="0"/>
      <w:marRight w:val="0"/>
      <w:marTop w:val="0"/>
      <w:marBottom w:val="0"/>
      <w:divBdr>
        <w:top w:val="none" w:sz="0" w:space="0" w:color="auto"/>
        <w:left w:val="none" w:sz="0" w:space="0" w:color="auto"/>
        <w:bottom w:val="none" w:sz="0" w:space="0" w:color="auto"/>
        <w:right w:val="none" w:sz="0" w:space="0" w:color="auto"/>
      </w:divBdr>
    </w:div>
    <w:div w:id="2099249382">
      <w:bodyDiv w:val="1"/>
      <w:marLeft w:val="0"/>
      <w:marRight w:val="0"/>
      <w:marTop w:val="0"/>
      <w:marBottom w:val="0"/>
      <w:divBdr>
        <w:top w:val="none" w:sz="0" w:space="0" w:color="auto"/>
        <w:left w:val="none" w:sz="0" w:space="0" w:color="auto"/>
        <w:bottom w:val="none" w:sz="0" w:space="0" w:color="auto"/>
        <w:right w:val="none" w:sz="0" w:space="0" w:color="auto"/>
      </w:divBdr>
    </w:div>
    <w:div w:id="2128353215">
      <w:bodyDiv w:val="1"/>
      <w:marLeft w:val="0"/>
      <w:marRight w:val="0"/>
      <w:marTop w:val="0"/>
      <w:marBottom w:val="0"/>
      <w:divBdr>
        <w:top w:val="none" w:sz="0" w:space="0" w:color="auto"/>
        <w:left w:val="none" w:sz="0" w:space="0" w:color="auto"/>
        <w:bottom w:val="none" w:sz="0" w:space="0" w:color="auto"/>
        <w:right w:val="none" w:sz="0" w:space="0" w:color="auto"/>
      </w:divBdr>
    </w:div>
    <w:div w:id="21336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Digikey</dc:creator>
  <cp:lastModifiedBy>Digikey</cp:lastModifiedBy>
  <cp:revision>3</cp:revision>
  <dcterms:created xsi:type="dcterms:W3CDTF">2014-07-17T11:54:00Z</dcterms:created>
  <dcterms:modified xsi:type="dcterms:W3CDTF">2014-07-17T12:31:00Z</dcterms:modified>
</cp:coreProperties>
</file>